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791952" w:rsidRDefault="00306A70" w:rsidP="002D2030">
      <w:pPr>
        <w:spacing w:after="0"/>
        <w:rPr>
          <w:rFonts w:ascii="Tahoma" w:hAnsi="Tahoma" w:cs="Tahoma"/>
          <w:b/>
          <w:sz w:val="24"/>
          <w:szCs w:val="24"/>
        </w:rPr>
      </w:pPr>
      <w:r w:rsidRPr="00791952">
        <w:rPr>
          <w:rFonts w:ascii="Tahoma" w:hAnsi="Tahoma" w:cs="Tahoma"/>
          <w:b/>
          <w:sz w:val="24"/>
          <w:szCs w:val="24"/>
        </w:rPr>
        <w:t>C R N A   G O R A</w:t>
      </w:r>
    </w:p>
    <w:p w:rsidR="00306A70" w:rsidRPr="00791952" w:rsidRDefault="00306A70" w:rsidP="002D2030">
      <w:pPr>
        <w:spacing w:after="0"/>
        <w:rPr>
          <w:rFonts w:ascii="Tahoma" w:hAnsi="Tahoma" w:cs="Tahoma"/>
          <w:b/>
          <w:sz w:val="24"/>
          <w:szCs w:val="24"/>
        </w:rPr>
      </w:pPr>
      <w:r w:rsidRPr="00791952">
        <w:rPr>
          <w:rFonts w:ascii="Tahoma" w:hAnsi="Tahoma" w:cs="Tahoma"/>
          <w:b/>
          <w:sz w:val="24"/>
          <w:szCs w:val="24"/>
        </w:rPr>
        <w:t>AGENCIJA ZA ZAŠTITU LIČNIH PODATAKA</w:t>
      </w:r>
    </w:p>
    <w:p w:rsidR="00173BB3" w:rsidRDefault="00306A70" w:rsidP="002D2030">
      <w:pPr>
        <w:spacing w:after="0"/>
        <w:rPr>
          <w:rFonts w:ascii="Tahoma" w:hAnsi="Tahoma" w:cs="Tahoma"/>
          <w:b/>
          <w:sz w:val="24"/>
          <w:szCs w:val="24"/>
        </w:rPr>
      </w:pPr>
      <w:r w:rsidRPr="00791952">
        <w:rPr>
          <w:rFonts w:ascii="Tahoma" w:hAnsi="Tahoma" w:cs="Tahoma"/>
          <w:b/>
          <w:sz w:val="24"/>
          <w:szCs w:val="24"/>
        </w:rPr>
        <w:t>I SLOBODAN PRISTUP INFORMACIJAMA</w:t>
      </w:r>
      <w:r w:rsidR="00AD0D6D">
        <w:rPr>
          <w:rFonts w:ascii="Tahoma" w:hAnsi="Tahoma" w:cs="Tahoma"/>
          <w:b/>
          <w:sz w:val="24"/>
          <w:szCs w:val="24"/>
        </w:rPr>
        <w:t xml:space="preserve"> </w:t>
      </w:r>
    </w:p>
    <w:p w:rsidR="00AD0D6D" w:rsidRPr="003C710E" w:rsidRDefault="00AD0D6D" w:rsidP="002D2030">
      <w:pPr>
        <w:spacing w:after="0"/>
        <w:rPr>
          <w:rFonts w:ascii="Tahoma" w:hAnsi="Tahoma" w:cs="Tahoma"/>
          <w:b/>
          <w:sz w:val="24"/>
          <w:szCs w:val="24"/>
        </w:rPr>
      </w:pPr>
    </w:p>
    <w:p w:rsidR="00306A70" w:rsidRPr="00791952" w:rsidRDefault="00306A70" w:rsidP="002D2030">
      <w:pPr>
        <w:pStyle w:val="NoSpacing"/>
        <w:spacing w:line="276" w:lineRule="auto"/>
        <w:rPr>
          <w:rFonts w:ascii="Tahoma" w:hAnsi="Tahoma" w:cs="Tahoma"/>
          <w:b/>
          <w:sz w:val="24"/>
          <w:szCs w:val="24"/>
        </w:rPr>
      </w:pPr>
      <w:r w:rsidRPr="00791952">
        <w:rPr>
          <w:rFonts w:ascii="Tahoma" w:hAnsi="Tahoma" w:cs="Tahoma"/>
          <w:b/>
          <w:sz w:val="24"/>
          <w:szCs w:val="24"/>
        </w:rPr>
        <w:t>Br</w:t>
      </w:r>
      <w:r w:rsidR="00600693" w:rsidRPr="00791952">
        <w:rPr>
          <w:rFonts w:ascii="Tahoma" w:hAnsi="Tahoma" w:cs="Tahoma"/>
          <w:b/>
          <w:sz w:val="24"/>
          <w:szCs w:val="24"/>
        </w:rPr>
        <w:t>.</w:t>
      </w:r>
      <w:r w:rsidR="0026588B" w:rsidRPr="00791952">
        <w:rPr>
          <w:rFonts w:ascii="Tahoma" w:hAnsi="Tahoma" w:cs="Tahoma"/>
          <w:b/>
          <w:sz w:val="24"/>
          <w:szCs w:val="24"/>
        </w:rPr>
        <w:t xml:space="preserve"> </w:t>
      </w:r>
      <w:r w:rsidR="00D75AE1" w:rsidRPr="00791952">
        <w:rPr>
          <w:rFonts w:ascii="Tahoma" w:hAnsi="Tahoma" w:cs="Tahoma"/>
          <w:b/>
          <w:sz w:val="24"/>
          <w:szCs w:val="24"/>
        </w:rPr>
        <w:t>UPII</w:t>
      </w:r>
      <w:r w:rsidR="00A27EB9" w:rsidRPr="00791952">
        <w:rPr>
          <w:rFonts w:ascii="Tahoma" w:hAnsi="Tahoma" w:cs="Tahoma"/>
          <w:b/>
          <w:sz w:val="24"/>
          <w:szCs w:val="24"/>
        </w:rPr>
        <w:t xml:space="preserve"> </w:t>
      </w:r>
      <w:r w:rsidR="006D0D8F" w:rsidRPr="00791952">
        <w:rPr>
          <w:rFonts w:ascii="Tahoma" w:hAnsi="Tahoma" w:cs="Tahoma"/>
          <w:b/>
          <w:sz w:val="24"/>
          <w:szCs w:val="24"/>
        </w:rPr>
        <w:t>07-30-</w:t>
      </w:r>
      <w:r w:rsidR="00E237CE">
        <w:rPr>
          <w:rFonts w:ascii="Tahoma" w:hAnsi="Tahoma" w:cs="Tahoma"/>
          <w:b/>
          <w:sz w:val="24"/>
          <w:szCs w:val="24"/>
        </w:rPr>
        <w:t>2031</w:t>
      </w:r>
      <w:r w:rsidR="006D0D8F" w:rsidRPr="00791952">
        <w:rPr>
          <w:rFonts w:ascii="Tahoma" w:hAnsi="Tahoma" w:cs="Tahoma"/>
          <w:b/>
          <w:sz w:val="24"/>
          <w:szCs w:val="24"/>
        </w:rPr>
        <w:t>-2/1</w:t>
      </w:r>
      <w:r w:rsidR="00E237CE">
        <w:rPr>
          <w:rFonts w:ascii="Tahoma" w:hAnsi="Tahoma" w:cs="Tahoma"/>
          <w:b/>
          <w:sz w:val="24"/>
          <w:szCs w:val="24"/>
        </w:rPr>
        <w:t>7</w:t>
      </w:r>
    </w:p>
    <w:p w:rsidR="00306A70" w:rsidRPr="00791952" w:rsidRDefault="00306A70" w:rsidP="002D2030">
      <w:pPr>
        <w:rPr>
          <w:rFonts w:ascii="Tahoma" w:hAnsi="Tahoma" w:cs="Tahoma"/>
          <w:b/>
          <w:sz w:val="24"/>
          <w:szCs w:val="24"/>
        </w:rPr>
      </w:pPr>
      <w:r w:rsidRPr="00791952">
        <w:rPr>
          <w:rFonts w:ascii="Tahoma" w:hAnsi="Tahoma" w:cs="Tahoma"/>
          <w:b/>
          <w:sz w:val="24"/>
          <w:szCs w:val="24"/>
        </w:rPr>
        <w:t>Podgorica</w:t>
      </w:r>
      <w:r w:rsidR="00E7238E" w:rsidRPr="00791952">
        <w:rPr>
          <w:rFonts w:ascii="Tahoma" w:hAnsi="Tahoma" w:cs="Tahoma"/>
          <w:b/>
          <w:sz w:val="24"/>
          <w:szCs w:val="24"/>
        </w:rPr>
        <w:t xml:space="preserve">, </w:t>
      </w:r>
      <w:r w:rsidR="00AD0D6D">
        <w:rPr>
          <w:rFonts w:ascii="Tahoma" w:hAnsi="Tahoma" w:cs="Tahoma"/>
          <w:b/>
          <w:sz w:val="24"/>
          <w:szCs w:val="24"/>
        </w:rPr>
        <w:t>31</w:t>
      </w:r>
      <w:r w:rsidR="00E237CE">
        <w:rPr>
          <w:rFonts w:ascii="Tahoma" w:hAnsi="Tahoma" w:cs="Tahoma"/>
          <w:b/>
          <w:sz w:val="24"/>
          <w:szCs w:val="24"/>
        </w:rPr>
        <w:t>.07</w:t>
      </w:r>
      <w:r w:rsidR="006B11FC" w:rsidRPr="00791952">
        <w:rPr>
          <w:rFonts w:ascii="Tahoma" w:hAnsi="Tahoma" w:cs="Tahoma"/>
          <w:b/>
          <w:sz w:val="24"/>
          <w:szCs w:val="24"/>
        </w:rPr>
        <w:t>.201</w:t>
      </w:r>
      <w:r w:rsidR="008A0650" w:rsidRPr="00791952">
        <w:rPr>
          <w:rFonts w:ascii="Tahoma" w:hAnsi="Tahoma" w:cs="Tahoma"/>
          <w:b/>
          <w:sz w:val="24"/>
          <w:szCs w:val="24"/>
        </w:rPr>
        <w:t>8</w:t>
      </w:r>
      <w:r w:rsidRPr="00791952">
        <w:rPr>
          <w:rFonts w:ascii="Tahoma" w:hAnsi="Tahoma" w:cs="Tahoma"/>
          <w:b/>
          <w:sz w:val="24"/>
          <w:szCs w:val="24"/>
        </w:rPr>
        <w:t xml:space="preserve">.godine             </w:t>
      </w:r>
    </w:p>
    <w:p w:rsidR="00306A70" w:rsidRPr="00791952" w:rsidRDefault="00306A70" w:rsidP="002D2030">
      <w:pPr>
        <w:jc w:val="both"/>
        <w:rPr>
          <w:rFonts w:ascii="Tahoma" w:hAnsi="Tahoma" w:cs="Tahoma"/>
          <w:sz w:val="24"/>
          <w:szCs w:val="24"/>
        </w:rPr>
      </w:pPr>
      <w:r w:rsidRPr="00791952">
        <w:rPr>
          <w:rFonts w:ascii="Tahoma" w:hAnsi="Tahoma" w:cs="Tahoma"/>
          <w:sz w:val="24"/>
          <w:szCs w:val="24"/>
        </w:rPr>
        <w:t>Agencija</w:t>
      </w:r>
      <w:r w:rsidR="00BD3157" w:rsidRPr="00791952">
        <w:rPr>
          <w:rFonts w:ascii="Tahoma" w:hAnsi="Tahoma" w:cs="Tahoma"/>
          <w:sz w:val="24"/>
          <w:szCs w:val="24"/>
        </w:rPr>
        <w:t xml:space="preserve"> </w:t>
      </w:r>
      <w:r w:rsidRPr="00791952">
        <w:rPr>
          <w:rFonts w:ascii="Tahoma" w:hAnsi="Tahoma" w:cs="Tahoma"/>
          <w:sz w:val="24"/>
          <w:szCs w:val="24"/>
        </w:rPr>
        <w:t>za</w:t>
      </w:r>
      <w:r w:rsidR="00BD3157" w:rsidRPr="00791952">
        <w:rPr>
          <w:rFonts w:ascii="Tahoma" w:hAnsi="Tahoma" w:cs="Tahoma"/>
          <w:sz w:val="24"/>
          <w:szCs w:val="24"/>
        </w:rPr>
        <w:t xml:space="preserve"> </w:t>
      </w:r>
      <w:r w:rsidRPr="00791952">
        <w:rPr>
          <w:rFonts w:ascii="Tahoma" w:hAnsi="Tahoma" w:cs="Tahoma"/>
          <w:sz w:val="24"/>
          <w:szCs w:val="24"/>
        </w:rPr>
        <w:t>zaštitu</w:t>
      </w:r>
      <w:r w:rsidR="00BD3157" w:rsidRPr="00791952">
        <w:rPr>
          <w:rFonts w:ascii="Tahoma" w:hAnsi="Tahoma" w:cs="Tahoma"/>
          <w:sz w:val="24"/>
          <w:szCs w:val="24"/>
        </w:rPr>
        <w:t xml:space="preserve"> </w:t>
      </w:r>
      <w:r w:rsidRPr="00791952">
        <w:rPr>
          <w:rFonts w:ascii="Tahoma" w:hAnsi="Tahoma" w:cs="Tahoma"/>
          <w:sz w:val="24"/>
          <w:szCs w:val="24"/>
        </w:rPr>
        <w:t>ličnih</w:t>
      </w:r>
      <w:r w:rsidR="00BD3157" w:rsidRPr="00791952">
        <w:rPr>
          <w:rFonts w:ascii="Tahoma" w:hAnsi="Tahoma" w:cs="Tahoma"/>
          <w:sz w:val="24"/>
          <w:szCs w:val="24"/>
        </w:rPr>
        <w:t xml:space="preserve"> </w:t>
      </w:r>
      <w:r w:rsidRPr="00791952">
        <w:rPr>
          <w:rFonts w:ascii="Tahoma" w:hAnsi="Tahoma" w:cs="Tahoma"/>
          <w:sz w:val="24"/>
          <w:szCs w:val="24"/>
        </w:rPr>
        <w:t xml:space="preserve">podataka i </w:t>
      </w:r>
      <w:r w:rsidR="00BD3157" w:rsidRPr="00791952">
        <w:rPr>
          <w:rFonts w:ascii="Tahoma" w:hAnsi="Tahoma" w:cs="Tahoma"/>
          <w:sz w:val="24"/>
          <w:szCs w:val="24"/>
        </w:rPr>
        <w:t xml:space="preserve">slobodan </w:t>
      </w:r>
      <w:r w:rsidRPr="00791952">
        <w:rPr>
          <w:rFonts w:ascii="Tahoma" w:hAnsi="Tahoma" w:cs="Tahoma"/>
          <w:sz w:val="24"/>
          <w:szCs w:val="24"/>
        </w:rPr>
        <w:t>pristup</w:t>
      </w:r>
      <w:r w:rsidR="00BD3157" w:rsidRPr="00791952">
        <w:rPr>
          <w:rFonts w:ascii="Tahoma" w:hAnsi="Tahoma" w:cs="Tahoma"/>
          <w:sz w:val="24"/>
          <w:szCs w:val="24"/>
        </w:rPr>
        <w:t xml:space="preserve"> </w:t>
      </w:r>
      <w:r w:rsidRPr="00791952">
        <w:rPr>
          <w:rFonts w:ascii="Tahoma" w:hAnsi="Tahoma" w:cs="Tahoma"/>
          <w:sz w:val="24"/>
          <w:szCs w:val="24"/>
        </w:rPr>
        <w:t>informacijama</w:t>
      </w:r>
      <w:r w:rsidR="00456EDC" w:rsidRPr="00791952">
        <w:rPr>
          <w:rFonts w:ascii="Tahoma" w:hAnsi="Tahoma" w:cs="Tahoma"/>
          <w:sz w:val="24"/>
          <w:szCs w:val="24"/>
        </w:rPr>
        <w:t xml:space="preserve"> </w:t>
      </w:r>
      <w:r w:rsidRPr="00791952">
        <w:rPr>
          <w:rFonts w:ascii="Tahoma" w:hAnsi="Tahoma" w:cs="Tahoma"/>
          <w:sz w:val="24"/>
          <w:szCs w:val="24"/>
        </w:rPr>
        <w:t>-</w:t>
      </w:r>
      <w:r w:rsidR="00456EDC" w:rsidRPr="00791952">
        <w:rPr>
          <w:rFonts w:ascii="Tahoma" w:hAnsi="Tahoma" w:cs="Tahoma"/>
          <w:sz w:val="24"/>
          <w:szCs w:val="24"/>
        </w:rPr>
        <w:t xml:space="preserve"> </w:t>
      </w:r>
      <w:r w:rsidRPr="00791952">
        <w:rPr>
          <w:rFonts w:ascii="Tahoma" w:hAnsi="Tahoma" w:cs="Tahoma"/>
          <w:sz w:val="24"/>
          <w:szCs w:val="24"/>
        </w:rPr>
        <w:t>Savjet</w:t>
      </w:r>
      <w:r w:rsidR="00BD3157" w:rsidRPr="00791952">
        <w:rPr>
          <w:rFonts w:ascii="Tahoma" w:hAnsi="Tahoma" w:cs="Tahoma"/>
          <w:sz w:val="24"/>
          <w:szCs w:val="24"/>
        </w:rPr>
        <w:t xml:space="preserve"> A</w:t>
      </w:r>
      <w:r w:rsidR="00AD3275" w:rsidRPr="00791952">
        <w:rPr>
          <w:rFonts w:ascii="Tahoma" w:hAnsi="Tahoma" w:cs="Tahoma"/>
          <w:sz w:val="24"/>
          <w:szCs w:val="24"/>
        </w:rPr>
        <w:t>gencije</w:t>
      </w:r>
      <w:r w:rsidR="004F1540" w:rsidRPr="00791952">
        <w:rPr>
          <w:rFonts w:ascii="Tahoma" w:hAnsi="Tahoma" w:cs="Tahoma"/>
          <w:sz w:val="24"/>
          <w:szCs w:val="24"/>
        </w:rPr>
        <w:t xml:space="preserve">, </w:t>
      </w:r>
      <w:r w:rsidRPr="00791952">
        <w:rPr>
          <w:rFonts w:ascii="Tahoma" w:hAnsi="Tahoma" w:cs="Tahoma"/>
          <w:sz w:val="24"/>
          <w:szCs w:val="24"/>
        </w:rPr>
        <w:t>rješavajući</w:t>
      </w:r>
      <w:r w:rsidR="003A6AEB" w:rsidRPr="00791952">
        <w:rPr>
          <w:rFonts w:ascii="Tahoma" w:hAnsi="Tahoma" w:cs="Tahoma"/>
          <w:sz w:val="24"/>
          <w:szCs w:val="24"/>
        </w:rPr>
        <w:t xml:space="preserve"> </w:t>
      </w:r>
      <w:r w:rsidRPr="00791952">
        <w:rPr>
          <w:rFonts w:ascii="Tahoma" w:hAnsi="Tahoma" w:cs="Tahoma"/>
          <w:sz w:val="24"/>
          <w:szCs w:val="24"/>
        </w:rPr>
        <w:t>po</w:t>
      </w:r>
      <w:r w:rsidR="003A6AEB" w:rsidRPr="00791952">
        <w:rPr>
          <w:rFonts w:ascii="Tahoma" w:hAnsi="Tahoma" w:cs="Tahoma"/>
          <w:sz w:val="24"/>
          <w:szCs w:val="24"/>
        </w:rPr>
        <w:t xml:space="preserve"> </w:t>
      </w:r>
      <w:r w:rsidRPr="00791952">
        <w:rPr>
          <w:rFonts w:ascii="Tahoma" w:hAnsi="Tahoma" w:cs="Tahoma"/>
          <w:sz w:val="24"/>
          <w:szCs w:val="24"/>
        </w:rPr>
        <w:t xml:space="preserve">žalbi </w:t>
      </w:r>
      <w:r w:rsidR="0090083A" w:rsidRPr="00791952">
        <w:rPr>
          <w:rFonts w:ascii="Tahoma" w:hAnsi="Tahoma" w:cs="Tahoma"/>
          <w:sz w:val="24"/>
          <w:szCs w:val="24"/>
        </w:rPr>
        <w:t xml:space="preserve">NVO Mans </w:t>
      </w:r>
      <w:r w:rsidR="00A707A4">
        <w:rPr>
          <w:rFonts w:ascii="Tahoma" w:hAnsi="Tahoma" w:cs="Tahoma"/>
          <w:sz w:val="24"/>
          <w:szCs w:val="24"/>
        </w:rPr>
        <w:t>17/110854</w:t>
      </w:r>
      <w:r w:rsidR="008A0650" w:rsidRPr="00791952">
        <w:rPr>
          <w:rFonts w:ascii="Tahoma" w:hAnsi="Tahoma" w:cs="Tahoma"/>
          <w:sz w:val="24"/>
          <w:szCs w:val="24"/>
        </w:rPr>
        <w:t xml:space="preserve"> </w:t>
      </w:r>
      <w:r w:rsidR="00B60216" w:rsidRPr="00791952">
        <w:rPr>
          <w:rFonts w:ascii="Tahoma" w:hAnsi="Tahoma" w:cs="Tahoma"/>
          <w:sz w:val="24"/>
          <w:szCs w:val="24"/>
        </w:rPr>
        <w:t xml:space="preserve">od </w:t>
      </w:r>
      <w:r w:rsidR="00A707A4">
        <w:rPr>
          <w:rFonts w:ascii="Tahoma" w:hAnsi="Tahoma" w:cs="Tahoma"/>
          <w:sz w:val="24"/>
          <w:szCs w:val="24"/>
        </w:rPr>
        <w:t>24.05.2017</w:t>
      </w:r>
      <w:r w:rsidR="00283A2E" w:rsidRPr="00791952">
        <w:rPr>
          <w:rFonts w:ascii="Tahoma" w:hAnsi="Tahoma" w:cs="Tahoma"/>
          <w:sz w:val="24"/>
          <w:szCs w:val="24"/>
        </w:rPr>
        <w:t>.godine</w:t>
      </w:r>
      <w:r w:rsidRPr="00791952">
        <w:rPr>
          <w:rFonts w:ascii="Tahoma" w:hAnsi="Tahoma" w:cs="Tahoma"/>
          <w:sz w:val="24"/>
          <w:szCs w:val="24"/>
        </w:rPr>
        <w:t xml:space="preserve"> </w:t>
      </w:r>
      <w:r w:rsidR="00165802" w:rsidRPr="00791952">
        <w:rPr>
          <w:rFonts w:ascii="Tahoma" w:hAnsi="Tahoma" w:cs="Tahoma"/>
          <w:sz w:val="24"/>
          <w:szCs w:val="24"/>
        </w:rPr>
        <w:t xml:space="preserve">izjavljene protiv </w:t>
      </w:r>
      <w:r w:rsidR="00F005CD">
        <w:rPr>
          <w:rFonts w:ascii="Tahoma" w:hAnsi="Tahoma" w:cs="Tahoma"/>
          <w:sz w:val="24"/>
          <w:szCs w:val="24"/>
        </w:rPr>
        <w:t>rješenja</w:t>
      </w:r>
      <w:r w:rsidR="00165802" w:rsidRPr="00791952">
        <w:rPr>
          <w:rFonts w:ascii="Tahoma" w:hAnsi="Tahoma" w:cs="Tahoma"/>
          <w:sz w:val="24"/>
          <w:szCs w:val="24"/>
        </w:rPr>
        <w:t xml:space="preserve"> </w:t>
      </w:r>
      <w:r w:rsidR="009F66DD">
        <w:rPr>
          <w:rFonts w:ascii="Tahoma" w:hAnsi="Tahoma" w:cs="Tahoma"/>
          <w:sz w:val="24"/>
          <w:szCs w:val="24"/>
        </w:rPr>
        <w:t>AD Barske Plovidbe Bar</w:t>
      </w:r>
      <w:r w:rsidR="009E5948" w:rsidRPr="00791952">
        <w:rPr>
          <w:rFonts w:ascii="Tahoma" w:hAnsi="Tahoma" w:cs="Tahoma"/>
          <w:sz w:val="24"/>
          <w:szCs w:val="24"/>
        </w:rPr>
        <w:t xml:space="preserve"> </w:t>
      </w:r>
      <w:r w:rsidR="002F772A">
        <w:rPr>
          <w:rFonts w:ascii="Tahoma" w:hAnsi="Tahoma" w:cs="Tahoma"/>
          <w:sz w:val="24"/>
          <w:szCs w:val="24"/>
        </w:rPr>
        <w:t>br.</w:t>
      </w:r>
      <w:r w:rsidR="001B4C8B" w:rsidRPr="00791952">
        <w:rPr>
          <w:rFonts w:ascii="Tahoma" w:hAnsi="Tahoma" w:cs="Tahoma"/>
          <w:sz w:val="24"/>
          <w:szCs w:val="24"/>
        </w:rPr>
        <w:t xml:space="preserve"> </w:t>
      </w:r>
      <w:r w:rsidR="009F66DD">
        <w:rPr>
          <w:rFonts w:ascii="Tahoma" w:hAnsi="Tahoma" w:cs="Tahoma"/>
          <w:sz w:val="24"/>
          <w:szCs w:val="24"/>
        </w:rPr>
        <w:t>401/IV/17-2</w:t>
      </w:r>
      <w:r w:rsidR="008A0650" w:rsidRPr="00791952">
        <w:rPr>
          <w:rFonts w:ascii="Tahoma" w:hAnsi="Tahoma" w:cs="Tahoma"/>
          <w:sz w:val="24"/>
          <w:szCs w:val="24"/>
        </w:rPr>
        <w:t xml:space="preserve"> </w:t>
      </w:r>
      <w:r w:rsidR="00451FE5" w:rsidRPr="00791952">
        <w:rPr>
          <w:rFonts w:ascii="Tahoma" w:hAnsi="Tahoma" w:cs="Tahoma"/>
          <w:sz w:val="24"/>
          <w:szCs w:val="24"/>
        </w:rPr>
        <w:t xml:space="preserve">od </w:t>
      </w:r>
      <w:r w:rsidR="009F66DD">
        <w:rPr>
          <w:rFonts w:ascii="Tahoma" w:hAnsi="Tahoma" w:cs="Tahoma"/>
          <w:sz w:val="24"/>
          <w:szCs w:val="24"/>
        </w:rPr>
        <w:t>10.05.2017</w:t>
      </w:r>
      <w:r w:rsidR="00451FE5" w:rsidRPr="00791952">
        <w:rPr>
          <w:rFonts w:ascii="Tahoma" w:hAnsi="Tahoma" w:cs="Tahoma"/>
          <w:sz w:val="24"/>
          <w:szCs w:val="24"/>
        </w:rPr>
        <w:t>.godine</w:t>
      </w:r>
      <w:r w:rsidRPr="00791952">
        <w:rPr>
          <w:rFonts w:ascii="Tahoma" w:hAnsi="Tahoma" w:cs="Tahoma"/>
          <w:sz w:val="24"/>
          <w:szCs w:val="24"/>
        </w:rPr>
        <w:t>,</w:t>
      </w:r>
      <w:r w:rsidR="00341D1F" w:rsidRPr="00791952">
        <w:rPr>
          <w:rFonts w:ascii="Tahoma" w:hAnsi="Tahoma" w:cs="Tahoma"/>
          <w:sz w:val="24"/>
          <w:szCs w:val="24"/>
        </w:rPr>
        <w:t xml:space="preserve"> kojeg zastupa Veselin Radulović advokat iz Podgorice</w:t>
      </w:r>
      <w:r w:rsidRPr="00791952">
        <w:rPr>
          <w:rFonts w:ascii="Tahoma" w:hAnsi="Tahoma" w:cs="Tahoma"/>
          <w:sz w:val="24"/>
          <w:szCs w:val="24"/>
        </w:rPr>
        <w:t xml:space="preserve"> na</w:t>
      </w:r>
      <w:r w:rsidR="003A6AEB" w:rsidRPr="00791952">
        <w:rPr>
          <w:rFonts w:ascii="Tahoma" w:hAnsi="Tahoma" w:cs="Tahoma"/>
          <w:sz w:val="24"/>
          <w:szCs w:val="24"/>
        </w:rPr>
        <w:t xml:space="preserve"> </w:t>
      </w:r>
      <w:r w:rsidRPr="00791952">
        <w:rPr>
          <w:rFonts w:ascii="Tahoma" w:hAnsi="Tahoma" w:cs="Tahoma"/>
          <w:sz w:val="24"/>
          <w:szCs w:val="24"/>
        </w:rPr>
        <w:t>osnovu</w:t>
      </w:r>
      <w:r w:rsidR="003A6AEB" w:rsidRPr="00791952">
        <w:rPr>
          <w:rFonts w:ascii="Tahoma" w:hAnsi="Tahoma" w:cs="Tahoma"/>
          <w:sz w:val="24"/>
          <w:szCs w:val="24"/>
        </w:rPr>
        <w:t xml:space="preserve"> </w:t>
      </w:r>
      <w:r w:rsidRPr="00791952">
        <w:rPr>
          <w:rFonts w:ascii="Tahoma" w:hAnsi="Tahoma" w:cs="Tahoma"/>
          <w:sz w:val="24"/>
          <w:szCs w:val="24"/>
        </w:rPr>
        <w:t>člana 38 Zakona o slobodnom</w:t>
      </w:r>
      <w:r w:rsidR="003A6AEB" w:rsidRPr="00791952">
        <w:rPr>
          <w:rFonts w:ascii="Tahoma" w:hAnsi="Tahoma" w:cs="Tahoma"/>
          <w:sz w:val="24"/>
          <w:szCs w:val="24"/>
        </w:rPr>
        <w:t xml:space="preserve"> </w:t>
      </w:r>
      <w:r w:rsidRPr="00791952">
        <w:rPr>
          <w:rFonts w:ascii="Tahoma" w:hAnsi="Tahoma" w:cs="Tahoma"/>
          <w:sz w:val="24"/>
          <w:szCs w:val="24"/>
        </w:rPr>
        <w:t>pristupu</w:t>
      </w:r>
      <w:r w:rsidR="003A6AEB" w:rsidRPr="00791952">
        <w:rPr>
          <w:rFonts w:ascii="Tahoma" w:hAnsi="Tahoma" w:cs="Tahoma"/>
          <w:sz w:val="24"/>
          <w:szCs w:val="24"/>
        </w:rPr>
        <w:t xml:space="preserve"> </w:t>
      </w:r>
      <w:r w:rsidRPr="00791952">
        <w:rPr>
          <w:rFonts w:ascii="Tahoma" w:hAnsi="Tahoma" w:cs="Tahoma"/>
          <w:sz w:val="24"/>
          <w:szCs w:val="24"/>
        </w:rPr>
        <w:t>informacijama (“Sl.list</w:t>
      </w:r>
      <w:r w:rsidR="00A22C3D" w:rsidRPr="00791952">
        <w:rPr>
          <w:rFonts w:ascii="Tahoma" w:hAnsi="Tahoma" w:cs="Tahoma"/>
          <w:sz w:val="24"/>
          <w:szCs w:val="24"/>
        </w:rPr>
        <w:t xml:space="preserve"> </w:t>
      </w:r>
      <w:r w:rsidRPr="00791952">
        <w:rPr>
          <w:rFonts w:ascii="Tahoma" w:hAnsi="Tahoma" w:cs="Tahoma"/>
          <w:sz w:val="24"/>
          <w:szCs w:val="24"/>
        </w:rPr>
        <w:t>Crne Gore”, br.44/12</w:t>
      </w:r>
      <w:r w:rsidR="007141C2">
        <w:rPr>
          <w:rFonts w:ascii="Tahoma" w:hAnsi="Tahoma" w:cs="Tahoma"/>
          <w:sz w:val="24"/>
          <w:szCs w:val="24"/>
        </w:rPr>
        <w:t xml:space="preserve"> i 030/17</w:t>
      </w:r>
      <w:r w:rsidRPr="00791952">
        <w:rPr>
          <w:rFonts w:ascii="Tahoma" w:hAnsi="Tahoma" w:cs="Tahoma"/>
          <w:sz w:val="24"/>
          <w:szCs w:val="24"/>
        </w:rPr>
        <w:t xml:space="preserve">) </w:t>
      </w:r>
      <w:r w:rsidR="004A20A6" w:rsidRPr="00791952">
        <w:rPr>
          <w:rFonts w:ascii="Tahoma" w:hAnsi="Tahoma" w:cs="Tahoma"/>
          <w:sz w:val="24"/>
          <w:szCs w:val="24"/>
        </w:rPr>
        <w:t xml:space="preserve">i člana </w:t>
      </w:r>
      <w:r w:rsidR="00B81762" w:rsidRPr="00791952">
        <w:rPr>
          <w:rFonts w:ascii="Tahoma" w:hAnsi="Tahoma" w:cs="Tahoma"/>
          <w:sz w:val="24"/>
          <w:szCs w:val="24"/>
        </w:rPr>
        <w:t>235</w:t>
      </w:r>
      <w:r w:rsidR="00F50A75" w:rsidRPr="00791952">
        <w:rPr>
          <w:rFonts w:ascii="Tahoma" w:hAnsi="Tahoma" w:cs="Tahoma"/>
          <w:sz w:val="24"/>
          <w:szCs w:val="24"/>
        </w:rPr>
        <w:t xml:space="preserve"> stav 1</w:t>
      </w:r>
      <w:r w:rsidR="004A20A6" w:rsidRPr="00791952">
        <w:rPr>
          <w:rFonts w:ascii="Tahoma" w:hAnsi="Tahoma" w:cs="Tahoma"/>
          <w:sz w:val="24"/>
          <w:szCs w:val="24"/>
        </w:rPr>
        <w:t xml:space="preserve"> Zakona o opštem upravnom postupku (“Sl.list Crne Gore”,</w:t>
      </w:r>
      <w:r w:rsidR="00CD0CB0">
        <w:rPr>
          <w:rFonts w:ascii="Tahoma" w:hAnsi="Tahoma" w:cs="Tahoma"/>
          <w:sz w:val="24"/>
          <w:szCs w:val="24"/>
        </w:rPr>
        <w:t xml:space="preserve"> </w:t>
      </w:r>
      <w:r w:rsidR="004A20A6" w:rsidRPr="00791952">
        <w:rPr>
          <w:rFonts w:ascii="Tahoma" w:hAnsi="Tahoma" w:cs="Tahoma"/>
          <w:sz w:val="24"/>
          <w:szCs w:val="24"/>
        </w:rPr>
        <w:t xml:space="preserve">br.60/03, 73/10 i 32/11) </w:t>
      </w:r>
      <w:r w:rsidRPr="00791952">
        <w:rPr>
          <w:rFonts w:ascii="Tahoma" w:hAnsi="Tahoma" w:cs="Tahoma"/>
          <w:sz w:val="24"/>
          <w:szCs w:val="24"/>
        </w:rPr>
        <w:t>je na</w:t>
      </w:r>
      <w:r w:rsidR="003A6AEB" w:rsidRPr="00791952">
        <w:rPr>
          <w:rFonts w:ascii="Tahoma" w:hAnsi="Tahoma" w:cs="Tahoma"/>
          <w:sz w:val="24"/>
          <w:szCs w:val="24"/>
        </w:rPr>
        <w:t xml:space="preserve"> </w:t>
      </w:r>
      <w:r w:rsidRPr="00791952">
        <w:rPr>
          <w:rFonts w:ascii="Tahoma" w:hAnsi="Tahoma" w:cs="Tahoma"/>
          <w:sz w:val="24"/>
          <w:szCs w:val="24"/>
        </w:rPr>
        <w:t>sjednici</w:t>
      </w:r>
      <w:r w:rsidR="003A6AEB" w:rsidRPr="00791952">
        <w:rPr>
          <w:rFonts w:ascii="Tahoma" w:hAnsi="Tahoma" w:cs="Tahoma"/>
          <w:sz w:val="24"/>
          <w:szCs w:val="24"/>
        </w:rPr>
        <w:t xml:space="preserve"> </w:t>
      </w:r>
      <w:r w:rsidR="00AD3275" w:rsidRPr="00791952">
        <w:rPr>
          <w:rFonts w:ascii="Tahoma" w:hAnsi="Tahoma" w:cs="Tahoma"/>
          <w:sz w:val="24"/>
          <w:szCs w:val="24"/>
        </w:rPr>
        <w:t>održan</w:t>
      </w:r>
      <w:r w:rsidRPr="00791952">
        <w:rPr>
          <w:rFonts w:ascii="Tahoma" w:hAnsi="Tahoma" w:cs="Tahoma"/>
          <w:sz w:val="24"/>
          <w:szCs w:val="24"/>
        </w:rPr>
        <w:t>oj</w:t>
      </w:r>
      <w:r w:rsidR="00F5779F" w:rsidRPr="00791952">
        <w:rPr>
          <w:rFonts w:ascii="Tahoma" w:hAnsi="Tahoma" w:cs="Tahoma"/>
          <w:sz w:val="24"/>
          <w:szCs w:val="24"/>
        </w:rPr>
        <w:t xml:space="preserve"> dana </w:t>
      </w:r>
      <w:r w:rsidR="009F66DD">
        <w:rPr>
          <w:rFonts w:ascii="Tahoma" w:hAnsi="Tahoma" w:cs="Tahoma"/>
          <w:sz w:val="24"/>
          <w:szCs w:val="24"/>
        </w:rPr>
        <w:t>22.03</w:t>
      </w:r>
      <w:r w:rsidR="00CD0CB0">
        <w:rPr>
          <w:rFonts w:ascii="Tahoma" w:hAnsi="Tahoma" w:cs="Tahoma"/>
          <w:sz w:val="24"/>
          <w:szCs w:val="24"/>
        </w:rPr>
        <w:t>.</w:t>
      </w:r>
      <w:r w:rsidR="004D05A3">
        <w:rPr>
          <w:rFonts w:ascii="Tahoma" w:hAnsi="Tahoma" w:cs="Tahoma"/>
          <w:sz w:val="24"/>
          <w:szCs w:val="24"/>
        </w:rPr>
        <w:t>201</w:t>
      </w:r>
      <w:r w:rsidR="00ED503C">
        <w:rPr>
          <w:rFonts w:ascii="Tahoma" w:hAnsi="Tahoma" w:cs="Tahoma"/>
          <w:sz w:val="24"/>
          <w:szCs w:val="24"/>
        </w:rPr>
        <w:t>8</w:t>
      </w:r>
      <w:r w:rsidRPr="00791952">
        <w:rPr>
          <w:rFonts w:ascii="Tahoma" w:hAnsi="Tahoma" w:cs="Tahoma"/>
          <w:sz w:val="24"/>
          <w:szCs w:val="24"/>
        </w:rPr>
        <w:t>.</w:t>
      </w:r>
      <w:r w:rsidR="00AD3275" w:rsidRPr="00791952">
        <w:rPr>
          <w:rFonts w:ascii="Tahoma" w:hAnsi="Tahoma" w:cs="Tahoma"/>
          <w:sz w:val="24"/>
          <w:szCs w:val="24"/>
        </w:rPr>
        <w:t xml:space="preserve"> </w:t>
      </w:r>
      <w:r w:rsidRPr="00791952">
        <w:rPr>
          <w:rFonts w:ascii="Tahoma" w:hAnsi="Tahoma" w:cs="Tahoma"/>
          <w:sz w:val="24"/>
          <w:szCs w:val="24"/>
        </w:rPr>
        <w:t>godine</w:t>
      </w:r>
      <w:r w:rsidR="00B77884" w:rsidRPr="00791952">
        <w:rPr>
          <w:rFonts w:ascii="Tahoma" w:hAnsi="Tahoma" w:cs="Tahoma"/>
          <w:sz w:val="24"/>
          <w:szCs w:val="24"/>
        </w:rPr>
        <w:t xml:space="preserve"> </w:t>
      </w:r>
      <w:r w:rsidRPr="00791952">
        <w:rPr>
          <w:rFonts w:ascii="Tahoma" w:hAnsi="Tahoma" w:cs="Tahoma"/>
          <w:sz w:val="24"/>
          <w:szCs w:val="24"/>
        </w:rPr>
        <w:t>donio:</w:t>
      </w:r>
    </w:p>
    <w:p w:rsidR="00306A70" w:rsidRPr="00791952" w:rsidRDefault="00306A70" w:rsidP="002D2030">
      <w:pPr>
        <w:jc w:val="center"/>
        <w:rPr>
          <w:rFonts w:ascii="Tahoma" w:hAnsi="Tahoma" w:cs="Tahoma"/>
          <w:b/>
          <w:sz w:val="24"/>
          <w:szCs w:val="24"/>
        </w:rPr>
      </w:pPr>
      <w:r w:rsidRPr="00791952">
        <w:rPr>
          <w:rFonts w:ascii="Tahoma" w:hAnsi="Tahoma" w:cs="Tahoma"/>
          <w:b/>
          <w:sz w:val="24"/>
          <w:szCs w:val="24"/>
        </w:rPr>
        <w:t>R J E Š E NJ E</w:t>
      </w:r>
    </w:p>
    <w:p w:rsidR="00CF1731" w:rsidRPr="00791952" w:rsidRDefault="006958C7" w:rsidP="002D2030">
      <w:pPr>
        <w:rPr>
          <w:rFonts w:ascii="Tahoma" w:hAnsi="Tahoma" w:cs="Tahoma"/>
          <w:sz w:val="24"/>
          <w:szCs w:val="24"/>
        </w:rPr>
      </w:pPr>
      <w:r w:rsidRPr="00791952">
        <w:rPr>
          <w:rFonts w:ascii="Tahoma" w:hAnsi="Tahoma" w:cs="Tahoma"/>
          <w:sz w:val="24"/>
          <w:szCs w:val="24"/>
        </w:rPr>
        <w:t>Žalba se</w:t>
      </w:r>
      <w:r w:rsidR="00EB319E" w:rsidRPr="00791952">
        <w:rPr>
          <w:rFonts w:ascii="Tahoma" w:hAnsi="Tahoma" w:cs="Tahoma"/>
          <w:sz w:val="24"/>
          <w:szCs w:val="24"/>
        </w:rPr>
        <w:t xml:space="preserve"> odbija</w:t>
      </w:r>
      <w:r w:rsidR="00A4224B" w:rsidRPr="00791952">
        <w:rPr>
          <w:rFonts w:ascii="Tahoma" w:hAnsi="Tahoma" w:cs="Tahoma"/>
          <w:sz w:val="24"/>
          <w:szCs w:val="24"/>
        </w:rPr>
        <w:t xml:space="preserve"> kao neosnovana</w:t>
      </w:r>
      <w:r w:rsidR="00EB319E" w:rsidRPr="00791952">
        <w:rPr>
          <w:rFonts w:ascii="Tahoma" w:hAnsi="Tahoma" w:cs="Tahoma"/>
          <w:sz w:val="24"/>
          <w:szCs w:val="24"/>
        </w:rPr>
        <w:t>.</w:t>
      </w:r>
    </w:p>
    <w:p w:rsidR="00306A70" w:rsidRPr="00791952" w:rsidRDefault="00306A70" w:rsidP="002D2030">
      <w:pPr>
        <w:jc w:val="center"/>
        <w:rPr>
          <w:rFonts w:ascii="Tahoma" w:hAnsi="Tahoma" w:cs="Tahoma"/>
          <w:b/>
          <w:sz w:val="24"/>
          <w:szCs w:val="24"/>
        </w:rPr>
      </w:pPr>
      <w:r w:rsidRPr="00791952">
        <w:rPr>
          <w:rFonts w:ascii="Tahoma" w:hAnsi="Tahoma" w:cs="Tahoma"/>
          <w:b/>
          <w:sz w:val="24"/>
          <w:szCs w:val="24"/>
        </w:rPr>
        <w:t>O b r a z l o ž e nj e</w:t>
      </w:r>
    </w:p>
    <w:p w:rsidR="00CB343B" w:rsidRDefault="0044536E" w:rsidP="00CB343B">
      <w:pPr>
        <w:spacing w:after="0"/>
        <w:ind w:left="60" w:right="-45"/>
        <w:jc w:val="both"/>
        <w:rPr>
          <w:rFonts w:ascii="Tahoma" w:hAnsi="Tahoma" w:cs="Tahoma"/>
          <w:sz w:val="24"/>
          <w:szCs w:val="24"/>
        </w:rPr>
      </w:pPr>
      <w:r w:rsidRPr="004B4514">
        <w:rPr>
          <w:rFonts w:ascii="Tahoma" w:hAnsi="Tahoma" w:cs="Tahoma"/>
          <w:sz w:val="24"/>
          <w:szCs w:val="24"/>
        </w:rPr>
        <w:t>Prvostepeni organ je donio rješenje br.</w:t>
      </w:r>
      <w:r w:rsidR="009F66DD">
        <w:rPr>
          <w:rFonts w:ascii="Tahoma" w:hAnsi="Tahoma" w:cs="Tahoma"/>
          <w:sz w:val="24"/>
          <w:szCs w:val="24"/>
        </w:rPr>
        <w:t>401/IV/17-2</w:t>
      </w:r>
      <w:r w:rsidR="008A0650" w:rsidRPr="004B4514">
        <w:rPr>
          <w:rFonts w:ascii="Tahoma" w:hAnsi="Tahoma" w:cs="Tahoma"/>
          <w:sz w:val="24"/>
          <w:szCs w:val="24"/>
        </w:rPr>
        <w:t xml:space="preserve"> </w:t>
      </w:r>
      <w:r w:rsidRPr="004B4514">
        <w:rPr>
          <w:rFonts w:ascii="Tahoma" w:hAnsi="Tahoma" w:cs="Tahoma"/>
          <w:sz w:val="24"/>
          <w:szCs w:val="24"/>
        </w:rPr>
        <w:t xml:space="preserve">od </w:t>
      </w:r>
      <w:r w:rsidR="009F66DD">
        <w:rPr>
          <w:rFonts w:ascii="Tahoma" w:hAnsi="Tahoma" w:cs="Tahoma"/>
          <w:sz w:val="24"/>
          <w:szCs w:val="24"/>
        </w:rPr>
        <w:t>10.05.2017</w:t>
      </w:r>
      <w:r w:rsidRPr="004B4514">
        <w:rPr>
          <w:rFonts w:ascii="Tahoma" w:hAnsi="Tahoma" w:cs="Tahoma"/>
          <w:sz w:val="24"/>
          <w:szCs w:val="24"/>
        </w:rPr>
        <w:t>.godine, po osnovu podnijetog zahtjeva za slobodan pristup informacijama NVO Mans</w:t>
      </w:r>
      <w:r w:rsidR="002F772A">
        <w:rPr>
          <w:rFonts w:ascii="Tahoma" w:hAnsi="Tahoma" w:cs="Tahoma"/>
          <w:sz w:val="24"/>
          <w:szCs w:val="24"/>
        </w:rPr>
        <w:t xml:space="preserve"> br. </w:t>
      </w:r>
      <w:r w:rsidR="00A707A4">
        <w:rPr>
          <w:rFonts w:ascii="Tahoma" w:hAnsi="Tahoma" w:cs="Tahoma"/>
          <w:sz w:val="24"/>
          <w:szCs w:val="24"/>
        </w:rPr>
        <w:t>17/110854</w:t>
      </w:r>
      <w:r w:rsidRPr="004B4514">
        <w:rPr>
          <w:rFonts w:ascii="Tahoma" w:hAnsi="Tahoma" w:cs="Tahoma"/>
          <w:sz w:val="24"/>
          <w:szCs w:val="24"/>
        </w:rPr>
        <w:t xml:space="preserve"> od </w:t>
      </w:r>
      <w:r w:rsidR="004A6ED1">
        <w:rPr>
          <w:rFonts w:ascii="Tahoma" w:hAnsi="Tahoma" w:cs="Tahoma"/>
          <w:sz w:val="24"/>
          <w:szCs w:val="24"/>
        </w:rPr>
        <w:t>05.04.2017</w:t>
      </w:r>
      <w:r w:rsidRPr="004B4514">
        <w:rPr>
          <w:rFonts w:ascii="Tahoma" w:hAnsi="Tahoma" w:cs="Tahoma"/>
          <w:sz w:val="24"/>
          <w:szCs w:val="24"/>
        </w:rPr>
        <w:t>.</w:t>
      </w:r>
      <w:r w:rsidR="002F772A">
        <w:rPr>
          <w:rFonts w:ascii="Tahoma" w:hAnsi="Tahoma" w:cs="Tahoma"/>
          <w:sz w:val="24"/>
          <w:szCs w:val="24"/>
        </w:rPr>
        <w:t>godine</w:t>
      </w:r>
      <w:r w:rsidRPr="004B4514">
        <w:rPr>
          <w:rFonts w:ascii="Tahoma" w:hAnsi="Tahoma" w:cs="Tahoma"/>
          <w:sz w:val="24"/>
          <w:szCs w:val="24"/>
        </w:rPr>
        <w:t xml:space="preserve"> na način što je odlučeno: </w:t>
      </w:r>
      <w:r w:rsidR="00D15FDB">
        <w:rPr>
          <w:rFonts w:ascii="Tahoma" w:hAnsi="Tahoma" w:cs="Tahoma"/>
          <w:sz w:val="24"/>
          <w:szCs w:val="24"/>
        </w:rPr>
        <w:t>„</w:t>
      </w:r>
      <w:r w:rsidR="00CB343B" w:rsidRPr="00CB343B">
        <w:rPr>
          <w:rFonts w:ascii="Tahoma" w:hAnsi="Tahoma" w:cs="Tahoma"/>
          <w:sz w:val="24"/>
          <w:szCs w:val="24"/>
        </w:rPr>
        <w:t xml:space="preserve">Odbija se zahtjev </w:t>
      </w:r>
      <w:r w:rsidR="00CB343B">
        <w:rPr>
          <w:rFonts w:ascii="Tahoma" w:hAnsi="Tahoma" w:cs="Tahoma"/>
          <w:sz w:val="24"/>
          <w:szCs w:val="24"/>
        </w:rPr>
        <w:t>M</w:t>
      </w:r>
      <w:r w:rsidR="00CB343B" w:rsidRPr="00CB343B">
        <w:rPr>
          <w:rFonts w:ascii="Tahoma" w:hAnsi="Tahoma" w:cs="Tahoma"/>
          <w:sz w:val="24"/>
          <w:szCs w:val="24"/>
        </w:rPr>
        <w:t>reže za a</w:t>
      </w:r>
      <w:r w:rsidR="00CB343B">
        <w:rPr>
          <w:rFonts w:ascii="Tahoma" w:hAnsi="Tahoma" w:cs="Tahoma"/>
          <w:sz w:val="24"/>
          <w:szCs w:val="24"/>
        </w:rPr>
        <w:t>firmaciju nevladinog sektora - M</w:t>
      </w:r>
      <w:r w:rsidR="00CB343B" w:rsidRPr="00CB343B">
        <w:rPr>
          <w:rFonts w:ascii="Tahoma" w:hAnsi="Tahoma" w:cs="Tahoma"/>
          <w:sz w:val="24"/>
          <w:szCs w:val="24"/>
        </w:rPr>
        <w:t>ans iz Podgorice, broj 17/110854 od 05.04.2017. godine, kojim je tražena dostava "kompletne pisane dokumentacije (rješenja, odluke, izvještaji) u vezi sa nabavkom zamjenskog broda "Sveti Stefan II", a koju je Komisija Barske plovidbe AD sačinila sa drugim pravnim/fizičkim licima prethodno pomenutim povodom, u periodu od decembra 2016. godine do apr</w:t>
      </w:r>
      <w:r w:rsidR="00CB343B">
        <w:rPr>
          <w:rFonts w:ascii="Tahoma" w:hAnsi="Tahoma" w:cs="Tahoma"/>
          <w:sz w:val="24"/>
          <w:szCs w:val="24"/>
        </w:rPr>
        <w:t>ila 2017. godine" kao neosnovan</w:t>
      </w:r>
      <w:r w:rsidR="008A0650" w:rsidRPr="004B4514">
        <w:rPr>
          <w:rFonts w:ascii="Tahoma" w:hAnsi="Tahoma" w:cs="Tahoma"/>
          <w:sz w:val="24"/>
          <w:szCs w:val="24"/>
        </w:rPr>
        <w:t>“</w:t>
      </w:r>
      <w:r w:rsidR="00C4549F" w:rsidRPr="004B4514">
        <w:rPr>
          <w:rFonts w:ascii="Tahoma" w:hAnsi="Tahoma" w:cs="Tahoma"/>
          <w:sz w:val="24"/>
          <w:szCs w:val="24"/>
        </w:rPr>
        <w:t>.</w:t>
      </w:r>
      <w:r w:rsidRPr="004B4514">
        <w:rPr>
          <w:rFonts w:ascii="Tahoma" w:hAnsi="Tahoma" w:cs="Tahoma"/>
          <w:sz w:val="24"/>
          <w:szCs w:val="24"/>
        </w:rPr>
        <w:t xml:space="preserve"> U obrazloženju osporenog </w:t>
      </w:r>
      <w:r w:rsidR="00F005CD">
        <w:rPr>
          <w:rFonts w:ascii="Tahoma" w:hAnsi="Tahoma" w:cs="Tahoma"/>
          <w:sz w:val="24"/>
          <w:szCs w:val="24"/>
        </w:rPr>
        <w:t>rješenja</w:t>
      </w:r>
      <w:r w:rsidRPr="004B4514">
        <w:rPr>
          <w:rFonts w:ascii="Tahoma" w:hAnsi="Tahoma" w:cs="Tahoma"/>
          <w:sz w:val="24"/>
          <w:szCs w:val="24"/>
        </w:rPr>
        <w:t xml:space="preserve"> se navodi</w:t>
      </w:r>
      <w:r w:rsidR="002F772A">
        <w:rPr>
          <w:rFonts w:ascii="Tahoma" w:hAnsi="Tahoma" w:cs="Tahoma"/>
          <w:sz w:val="24"/>
          <w:szCs w:val="24"/>
        </w:rPr>
        <w:t xml:space="preserve"> da</w:t>
      </w:r>
      <w:r w:rsidR="00CB343B">
        <w:rPr>
          <w:rFonts w:ascii="Tahoma" w:hAnsi="Tahoma" w:cs="Tahoma"/>
          <w:sz w:val="24"/>
          <w:szCs w:val="24"/>
        </w:rPr>
        <w:t xml:space="preserve"> je</w:t>
      </w:r>
      <w:r w:rsidR="002F772A">
        <w:rPr>
          <w:rFonts w:ascii="Tahoma" w:hAnsi="Tahoma" w:cs="Tahoma"/>
          <w:sz w:val="24"/>
          <w:szCs w:val="24"/>
        </w:rPr>
        <w:t xml:space="preserve"> </w:t>
      </w:r>
      <w:r w:rsidR="00CB343B">
        <w:rPr>
          <w:rFonts w:ascii="Tahoma" w:hAnsi="Tahoma" w:cs="Tahoma"/>
          <w:sz w:val="24"/>
          <w:szCs w:val="24"/>
        </w:rPr>
        <w:t>r</w:t>
      </w:r>
      <w:r w:rsidR="00CB343B" w:rsidRPr="00CB343B">
        <w:rPr>
          <w:rFonts w:ascii="Tahoma" w:hAnsi="Tahoma" w:cs="Tahoma"/>
          <w:sz w:val="24"/>
          <w:szCs w:val="24"/>
        </w:rPr>
        <w:t>ješavajući po predmetnom za</w:t>
      </w:r>
      <w:r w:rsidR="00CB343B">
        <w:rPr>
          <w:rFonts w:ascii="Tahoma" w:hAnsi="Tahoma" w:cs="Tahoma"/>
          <w:sz w:val="24"/>
          <w:szCs w:val="24"/>
        </w:rPr>
        <w:t>htjevu Barska plovidba AD Bar</w:t>
      </w:r>
      <w:r w:rsidR="00CB343B" w:rsidRPr="00CB343B">
        <w:rPr>
          <w:rFonts w:ascii="Tahoma" w:hAnsi="Tahoma" w:cs="Tahoma"/>
          <w:sz w:val="24"/>
          <w:szCs w:val="24"/>
        </w:rPr>
        <w:t xml:space="preserve"> utvrdila da u periodu od decembra 2016. godine do aprila 2017. godine nije sačinila nijedno rješenje, odluku ili izvještaj sa drugim pravnim/fizičkim licima u vezi sa nabavkom zamjenskog broda "Sveti Stefan II", te da traženu informaciju ne posjeduje.</w:t>
      </w:r>
      <w:r w:rsidR="00CB343B">
        <w:rPr>
          <w:rFonts w:ascii="Tahoma" w:hAnsi="Tahoma" w:cs="Tahoma"/>
          <w:sz w:val="24"/>
          <w:szCs w:val="24"/>
        </w:rPr>
        <w:t xml:space="preserve"> </w:t>
      </w:r>
      <w:r w:rsidR="00CB343B" w:rsidRPr="00CB343B">
        <w:rPr>
          <w:rFonts w:ascii="Tahoma" w:hAnsi="Tahoma" w:cs="Tahoma"/>
          <w:sz w:val="24"/>
          <w:szCs w:val="24"/>
        </w:rPr>
        <w:t>Na osnovu izloženog, riješeno je kao u dispozitivu ovog Rješenja.</w:t>
      </w:r>
    </w:p>
    <w:p w:rsidR="00CB343B" w:rsidRPr="004B4514" w:rsidRDefault="00CB343B" w:rsidP="00CB343B">
      <w:pPr>
        <w:spacing w:after="0"/>
        <w:ind w:left="60" w:right="-45"/>
        <w:jc w:val="both"/>
        <w:rPr>
          <w:rFonts w:ascii="Tahoma" w:hAnsi="Tahoma" w:cs="Tahoma"/>
          <w:color w:val="000000"/>
          <w:sz w:val="24"/>
          <w:szCs w:val="24"/>
          <w:lang w:val="hr-HR"/>
        </w:rPr>
      </w:pPr>
    </w:p>
    <w:p w:rsidR="00E35E48" w:rsidRPr="00E35E48" w:rsidRDefault="00C52C71" w:rsidP="00E35E48">
      <w:pPr>
        <w:spacing w:after="0"/>
        <w:ind w:left="60" w:right="-45"/>
        <w:jc w:val="both"/>
        <w:rPr>
          <w:rFonts w:ascii="Tahoma" w:hAnsi="Tahoma" w:cs="Tahoma"/>
          <w:sz w:val="24"/>
          <w:szCs w:val="24"/>
        </w:rPr>
      </w:pPr>
      <w:r w:rsidRPr="004B4514">
        <w:rPr>
          <w:rFonts w:ascii="Tahoma" w:hAnsi="Tahoma" w:cs="Tahoma"/>
          <w:sz w:val="24"/>
          <w:szCs w:val="24"/>
        </w:rPr>
        <w:t xml:space="preserve">Protiv ovog </w:t>
      </w:r>
      <w:r w:rsidR="00F005CD">
        <w:rPr>
          <w:rFonts w:ascii="Tahoma" w:hAnsi="Tahoma" w:cs="Tahoma"/>
          <w:sz w:val="24"/>
          <w:szCs w:val="24"/>
        </w:rPr>
        <w:t>rješenja</w:t>
      </w:r>
      <w:r w:rsidRPr="004B4514">
        <w:rPr>
          <w:rFonts w:ascii="Tahoma" w:hAnsi="Tahoma" w:cs="Tahoma"/>
          <w:sz w:val="24"/>
          <w:szCs w:val="24"/>
        </w:rPr>
        <w:t xml:space="preserve"> u zakonskom roku podnosilac zahtjeva je uložio žalbu. U žalbi se u bitnom navodi da se rješenje pobija zbog </w:t>
      </w:r>
      <w:r w:rsidR="00E35E48">
        <w:rPr>
          <w:rFonts w:ascii="Tahoma" w:hAnsi="Tahoma" w:cs="Tahoma"/>
          <w:sz w:val="24"/>
          <w:szCs w:val="24"/>
        </w:rPr>
        <w:t>povrede pravila postupka</w:t>
      </w:r>
      <w:r w:rsidR="00397FEB">
        <w:rPr>
          <w:rFonts w:ascii="Tahoma" w:hAnsi="Tahoma" w:cs="Tahoma"/>
          <w:sz w:val="24"/>
          <w:szCs w:val="24"/>
        </w:rPr>
        <w:t xml:space="preserve"> i pogrešn</w:t>
      </w:r>
      <w:r w:rsidR="00E35E48">
        <w:rPr>
          <w:rFonts w:ascii="Tahoma" w:hAnsi="Tahoma" w:cs="Tahoma"/>
          <w:sz w:val="24"/>
          <w:szCs w:val="24"/>
        </w:rPr>
        <w:t>o</w:t>
      </w:r>
      <w:r w:rsidR="00397FEB">
        <w:rPr>
          <w:rFonts w:ascii="Tahoma" w:hAnsi="Tahoma" w:cs="Tahoma"/>
          <w:sz w:val="24"/>
          <w:szCs w:val="24"/>
        </w:rPr>
        <w:t xml:space="preserve"> </w:t>
      </w:r>
      <w:r w:rsidR="00E35E48">
        <w:rPr>
          <w:rFonts w:ascii="Tahoma" w:hAnsi="Tahoma" w:cs="Tahoma"/>
          <w:sz w:val="24"/>
          <w:szCs w:val="24"/>
        </w:rPr>
        <w:t>i nepotpuno utvrđenog činjeničnog stanja</w:t>
      </w:r>
      <w:r w:rsidRPr="004B4514">
        <w:rPr>
          <w:rFonts w:ascii="Tahoma" w:hAnsi="Tahoma" w:cs="Tahoma"/>
          <w:sz w:val="24"/>
          <w:szCs w:val="24"/>
        </w:rPr>
        <w:t xml:space="preserve">. </w:t>
      </w:r>
      <w:r w:rsidR="007E3BAF" w:rsidRPr="004B4514">
        <w:rPr>
          <w:rFonts w:ascii="Tahoma" w:hAnsi="Tahoma" w:cs="Tahoma"/>
          <w:sz w:val="24"/>
          <w:szCs w:val="24"/>
        </w:rPr>
        <w:t xml:space="preserve">Navodi se da je </w:t>
      </w:r>
      <w:r w:rsidR="00E35E48">
        <w:rPr>
          <w:rFonts w:ascii="Tahoma" w:hAnsi="Tahoma" w:cs="Tahoma"/>
          <w:sz w:val="24"/>
          <w:szCs w:val="24"/>
        </w:rPr>
        <w:t>d</w:t>
      </w:r>
      <w:r w:rsidR="00E35E48" w:rsidRPr="00E35E48">
        <w:rPr>
          <w:rFonts w:ascii="Tahoma" w:hAnsi="Tahoma" w:cs="Tahoma"/>
          <w:sz w:val="24"/>
          <w:szCs w:val="24"/>
        </w:rPr>
        <w:t>ana 05</w:t>
      </w:r>
      <w:r w:rsidR="00E35E48">
        <w:rPr>
          <w:rFonts w:ascii="Tahoma" w:hAnsi="Tahoma" w:cs="Tahoma"/>
          <w:sz w:val="24"/>
          <w:szCs w:val="24"/>
        </w:rPr>
        <w:t xml:space="preserve">. aprila 2017.godine podnesen zahtjev </w:t>
      </w:r>
      <w:r w:rsidR="00E35E48" w:rsidRPr="00E35E48">
        <w:rPr>
          <w:rFonts w:ascii="Tahoma" w:hAnsi="Tahoma" w:cs="Tahoma"/>
          <w:sz w:val="24"/>
          <w:szCs w:val="24"/>
        </w:rPr>
        <w:t>za slobod</w:t>
      </w:r>
      <w:r w:rsidR="00E35E48">
        <w:rPr>
          <w:rFonts w:ascii="Tahoma" w:hAnsi="Tahoma" w:cs="Tahoma"/>
          <w:sz w:val="24"/>
          <w:szCs w:val="24"/>
        </w:rPr>
        <w:t>an pristup informacijama kojim je</w:t>
      </w:r>
      <w:r w:rsidR="00E35E48" w:rsidRPr="00E35E48">
        <w:rPr>
          <w:rFonts w:ascii="Tahoma" w:hAnsi="Tahoma" w:cs="Tahoma"/>
          <w:sz w:val="24"/>
          <w:szCs w:val="24"/>
        </w:rPr>
        <w:t xml:space="preserve"> zatraž</w:t>
      </w:r>
      <w:r w:rsidR="00E35E48">
        <w:rPr>
          <w:rFonts w:ascii="Tahoma" w:hAnsi="Tahoma" w:cs="Tahoma"/>
          <w:sz w:val="24"/>
          <w:szCs w:val="24"/>
        </w:rPr>
        <w:t>eno</w:t>
      </w:r>
      <w:r w:rsidR="00E35E48" w:rsidRPr="00E35E48">
        <w:rPr>
          <w:rFonts w:ascii="Tahoma" w:hAnsi="Tahoma" w:cs="Tahoma"/>
          <w:sz w:val="24"/>
          <w:szCs w:val="24"/>
        </w:rPr>
        <w:t xml:space="preserve"> dostavljanje kopija:</w:t>
      </w:r>
      <w:r w:rsidR="00E35E48">
        <w:rPr>
          <w:rFonts w:ascii="Tahoma" w:hAnsi="Tahoma" w:cs="Tahoma"/>
          <w:sz w:val="24"/>
          <w:szCs w:val="24"/>
        </w:rPr>
        <w:t xml:space="preserve"> </w:t>
      </w:r>
      <w:r w:rsidR="00E35E48" w:rsidRPr="00E35E48">
        <w:rPr>
          <w:rFonts w:ascii="Tahoma" w:hAnsi="Tahoma" w:cs="Tahoma"/>
          <w:sz w:val="24"/>
          <w:szCs w:val="24"/>
        </w:rPr>
        <w:t xml:space="preserve">kompletne pisane dokumentacije (rješenja, odluke, izvještaji) u vezi nabavke zamjenskog broda Sveti Stefan II, a koju je Komisija AD Barske plovidbe iz Bara </w:t>
      </w:r>
      <w:r w:rsidR="00E35E48" w:rsidRPr="00E35E48">
        <w:rPr>
          <w:rFonts w:ascii="Tahoma" w:hAnsi="Tahoma" w:cs="Tahoma"/>
          <w:sz w:val="24"/>
          <w:szCs w:val="24"/>
        </w:rPr>
        <w:lastRenderedPageBreak/>
        <w:t>sačinila sa drugim pravnim/fizičkim licima prethodno pomenutim povodom, u periodu od decembra 2016. godine do aprila 2017. godine</w:t>
      </w:r>
      <w:r w:rsidR="00E35E48">
        <w:rPr>
          <w:rFonts w:ascii="Tahoma" w:hAnsi="Tahoma" w:cs="Tahoma"/>
          <w:sz w:val="24"/>
          <w:szCs w:val="24"/>
        </w:rPr>
        <w:t xml:space="preserve"> Dana 12. maja 2017.</w:t>
      </w:r>
      <w:r w:rsidR="00E35E48" w:rsidRPr="00E35E48">
        <w:rPr>
          <w:rFonts w:ascii="Tahoma" w:hAnsi="Tahoma" w:cs="Tahoma"/>
          <w:sz w:val="24"/>
          <w:szCs w:val="24"/>
        </w:rPr>
        <w:t>godine dostavljeno je rješenje AD Barska Plovidba Bar broj: 401</w:t>
      </w:r>
      <w:r w:rsidR="004F6C83">
        <w:rPr>
          <w:rFonts w:ascii="Tahoma" w:hAnsi="Tahoma" w:cs="Tahoma"/>
          <w:sz w:val="24"/>
          <w:szCs w:val="24"/>
        </w:rPr>
        <w:t>/IV/17-2 od dana 10. maja 2017.</w:t>
      </w:r>
      <w:r w:rsidR="00E35E48" w:rsidRPr="00E35E48">
        <w:rPr>
          <w:rFonts w:ascii="Tahoma" w:hAnsi="Tahoma" w:cs="Tahoma"/>
          <w:sz w:val="24"/>
          <w:szCs w:val="24"/>
        </w:rPr>
        <w:t>godine kojim ovaj organ odbija zahtjev kao neosnovan.</w:t>
      </w:r>
      <w:r w:rsidR="004F6C83">
        <w:rPr>
          <w:rFonts w:ascii="Tahoma" w:hAnsi="Tahoma" w:cs="Tahoma"/>
          <w:sz w:val="24"/>
          <w:szCs w:val="24"/>
        </w:rPr>
        <w:t xml:space="preserve"> </w:t>
      </w:r>
      <w:r w:rsidR="00E35E48" w:rsidRPr="00E35E48">
        <w:rPr>
          <w:rFonts w:ascii="Tahoma" w:hAnsi="Tahoma" w:cs="Tahoma"/>
          <w:sz w:val="24"/>
          <w:szCs w:val="24"/>
        </w:rPr>
        <w:t>U obrazloženju osporenog rješenja prvostepeni organ navodi da je</w:t>
      </w:r>
      <w:r w:rsidR="004F6C83">
        <w:rPr>
          <w:rFonts w:ascii="Tahoma" w:hAnsi="Tahoma" w:cs="Tahoma"/>
          <w:sz w:val="24"/>
          <w:szCs w:val="24"/>
        </w:rPr>
        <w:t xml:space="preserve"> rješavajući po predmetnom zaht</w:t>
      </w:r>
      <w:r w:rsidR="00E35E48" w:rsidRPr="00E35E48">
        <w:rPr>
          <w:rFonts w:ascii="Tahoma" w:hAnsi="Tahoma" w:cs="Tahoma"/>
          <w:sz w:val="24"/>
          <w:szCs w:val="24"/>
        </w:rPr>
        <w:t>j</w:t>
      </w:r>
      <w:r w:rsidR="004F6C83">
        <w:rPr>
          <w:rFonts w:ascii="Tahoma" w:hAnsi="Tahoma" w:cs="Tahoma"/>
          <w:sz w:val="24"/>
          <w:szCs w:val="24"/>
        </w:rPr>
        <w:t>e</w:t>
      </w:r>
      <w:r w:rsidR="00E35E48" w:rsidRPr="00E35E48">
        <w:rPr>
          <w:rFonts w:ascii="Tahoma" w:hAnsi="Tahoma" w:cs="Tahoma"/>
          <w:sz w:val="24"/>
          <w:szCs w:val="24"/>
        </w:rPr>
        <w:t>vu utvrdio da u periodu od decembra 2016.godine do aprila 2017.godine nije sačinio nijedno rješenje, odluku ili izvještaj sa drugim pravnim/fizičkim licima u vezi sa nabavkom zamjenskog broda „Sveti Stefan II, te da traženu informaciju ne posjeduje. </w:t>
      </w:r>
    </w:p>
    <w:p w:rsidR="00307895" w:rsidRDefault="00E35E48" w:rsidP="00E35E48">
      <w:pPr>
        <w:spacing w:after="0"/>
        <w:ind w:left="60" w:right="-45"/>
        <w:jc w:val="both"/>
        <w:rPr>
          <w:rFonts w:ascii="Tahoma" w:hAnsi="Tahoma" w:cs="Tahoma"/>
          <w:sz w:val="24"/>
          <w:szCs w:val="24"/>
        </w:rPr>
      </w:pPr>
      <w:r w:rsidRPr="00E35E48">
        <w:rPr>
          <w:rFonts w:ascii="Tahoma" w:hAnsi="Tahoma" w:cs="Tahoma"/>
          <w:sz w:val="24"/>
          <w:szCs w:val="24"/>
        </w:rPr>
        <w:t>U postupku donošenja osporenog rješenja prvostepeni organ je povrijedio Zakon o slobodnom pristupu informacijama, a koja povreda se ogleda u sljedećem:</w:t>
      </w:r>
      <w:r w:rsidR="004F6C83">
        <w:rPr>
          <w:rFonts w:ascii="Tahoma" w:hAnsi="Tahoma" w:cs="Tahoma"/>
          <w:sz w:val="24"/>
          <w:szCs w:val="24"/>
        </w:rPr>
        <w:t xml:space="preserve"> </w:t>
      </w:r>
      <w:r w:rsidRPr="00E35E48">
        <w:rPr>
          <w:rFonts w:ascii="Tahoma" w:hAnsi="Tahoma" w:cs="Tahoma"/>
          <w:sz w:val="24"/>
          <w:szCs w:val="24"/>
        </w:rPr>
        <w:t>Članom 51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4F6C83">
        <w:rPr>
          <w:rFonts w:ascii="Tahoma" w:hAnsi="Tahoma" w:cs="Tahoma"/>
          <w:sz w:val="24"/>
          <w:szCs w:val="24"/>
        </w:rPr>
        <w:t xml:space="preserve"> </w:t>
      </w:r>
      <w:r w:rsidRPr="00E35E48">
        <w:rPr>
          <w:rFonts w:ascii="Tahoma" w:hAnsi="Tahoma" w:cs="Tahoma"/>
          <w:sz w:val="24"/>
          <w:szCs w:val="24"/>
        </w:rPr>
        <w:t>Član 4 Zakona o slobodnom pristupu informacijama propisuje da se pristupom informacijama obezbjeđuje transparentnost rada, podstiče efikasnost, djelotvornost, odgovornost i afirmiše integritet i legitimitet organa vlasti.</w:t>
      </w:r>
      <w:r w:rsidR="004F6C83">
        <w:rPr>
          <w:rFonts w:ascii="Tahoma" w:hAnsi="Tahoma" w:cs="Tahoma"/>
          <w:sz w:val="24"/>
          <w:szCs w:val="24"/>
        </w:rPr>
        <w:t xml:space="preserve"> </w:t>
      </w:r>
      <w:r w:rsidRPr="00E35E48">
        <w:rPr>
          <w:rFonts w:ascii="Tahoma" w:hAnsi="Tahoma" w:cs="Tahoma"/>
          <w:sz w:val="24"/>
          <w:szCs w:val="24"/>
        </w:rPr>
        <w:t>Član 5 Zakona o slobodnom pristupu informacijama propisuje da se pristupom informacijama obezbjeđuje da javnost zna informacije koje su u posjedu organa vlasti, u cilju vršenja demokratske kontrole vlasti i ostvarivanju ljudskih prava.</w:t>
      </w:r>
      <w:r w:rsidR="004F6C83">
        <w:rPr>
          <w:rFonts w:ascii="Tahoma" w:hAnsi="Tahoma" w:cs="Tahoma"/>
          <w:sz w:val="24"/>
          <w:szCs w:val="24"/>
        </w:rPr>
        <w:t xml:space="preserve"> </w:t>
      </w:r>
      <w:r w:rsidRPr="00E35E48">
        <w:rPr>
          <w:rFonts w:ascii="Tahoma" w:hAnsi="Tahoma" w:cs="Tahoma"/>
          <w:sz w:val="24"/>
          <w:szCs w:val="24"/>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4F6C83">
        <w:rPr>
          <w:rFonts w:ascii="Tahoma" w:hAnsi="Tahoma" w:cs="Tahoma"/>
          <w:sz w:val="24"/>
          <w:szCs w:val="24"/>
        </w:rPr>
        <w:t xml:space="preserve"> </w:t>
      </w:r>
      <w:r w:rsidRPr="00E35E48">
        <w:rPr>
          <w:rFonts w:ascii="Tahoma" w:hAnsi="Tahoma" w:cs="Tahoma"/>
          <w:sz w:val="24"/>
          <w:szCs w:val="24"/>
        </w:rPr>
        <w:t>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osnov za odbijanjem pristupa istima.</w:t>
      </w:r>
      <w:r w:rsidR="004F6C83">
        <w:rPr>
          <w:rFonts w:ascii="Tahoma" w:hAnsi="Tahoma" w:cs="Tahoma"/>
          <w:sz w:val="24"/>
          <w:szCs w:val="24"/>
        </w:rPr>
        <w:t xml:space="preserve"> </w:t>
      </w:r>
      <w:r w:rsidRPr="00E35E48">
        <w:rPr>
          <w:rFonts w:ascii="Tahoma" w:hAnsi="Tahoma" w:cs="Tahoma"/>
          <w:sz w:val="24"/>
          <w:szCs w:val="24"/>
        </w:rPr>
        <w:t>Naime, na zvaničnoj internet stranici ovog organa dana 13.02.2017.godine postavljeno je obavještenje kojim se navodi, između osta</w:t>
      </w:r>
      <w:r w:rsidR="004F6C83">
        <w:rPr>
          <w:rFonts w:ascii="Tahoma" w:hAnsi="Tahoma" w:cs="Tahoma"/>
          <w:sz w:val="24"/>
          <w:szCs w:val="24"/>
        </w:rPr>
        <w:t>log, da je u periodu do 06.02.2017.godine, primljeno je</w:t>
      </w:r>
      <w:r w:rsidRPr="00E35E48">
        <w:rPr>
          <w:rFonts w:ascii="Tahoma" w:hAnsi="Tahoma" w:cs="Tahoma"/>
          <w:sz w:val="24"/>
          <w:szCs w:val="24"/>
        </w:rPr>
        <w:t xml:space="preserve"> i razmotreno 38 ponuda, a koje su članovi tima detaljno proučili kako se navodi. Osim toga, obavještenjem od 21.02.2017.godine u vezi sa predmetnim brodom se navodi da Barska plovidba AD kontinuirano preduzima aktivnosti u pravcu nabavke novijeg putničkog broda, te u cilju informisanja javnosti, činimo dostupnim javnosti odgovarajuću dokumentaciju. Iz navedenog jasno proizilazi da ovaj organ posjeduje dokumentaciju traženu zahtjevom, te da su navodi istog dati </w:t>
      </w:r>
      <w:r w:rsidRPr="00E35E48">
        <w:rPr>
          <w:rFonts w:ascii="Tahoma" w:hAnsi="Tahoma" w:cs="Tahoma"/>
          <w:sz w:val="24"/>
          <w:szCs w:val="24"/>
        </w:rPr>
        <w:lastRenderedPageBreak/>
        <w:t>u osporenom rješenju u cjelosti bez osnova. Shodno tome, žalilac je mišljenja da je prvostepeni organ pogrešno utvrdio činjenično stanje, usljed čega je pristup traženim info</w:t>
      </w:r>
      <w:r w:rsidR="004F6C83">
        <w:rPr>
          <w:rFonts w:ascii="Tahoma" w:hAnsi="Tahoma" w:cs="Tahoma"/>
          <w:sz w:val="24"/>
          <w:szCs w:val="24"/>
        </w:rPr>
        <w:t xml:space="preserve">rmacijama neosnovano ograničio. </w:t>
      </w:r>
      <w:r w:rsidRPr="00E35E48">
        <w:rPr>
          <w:rFonts w:ascii="Tahoma" w:hAnsi="Tahoma" w:cs="Tahoma"/>
          <w:sz w:val="24"/>
          <w:szCs w:val="24"/>
        </w:rPr>
        <w:t>Dakle, kako je prema mišljenju žalioca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4F6C83">
        <w:rPr>
          <w:rFonts w:ascii="Tahoma" w:hAnsi="Tahoma" w:cs="Tahoma"/>
          <w:sz w:val="24"/>
          <w:szCs w:val="24"/>
        </w:rPr>
        <w:t xml:space="preserve"> </w:t>
      </w:r>
      <w:r w:rsidRPr="00E35E48">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w:t>
      </w:r>
      <w:r w:rsidR="004F6C83">
        <w:rPr>
          <w:rFonts w:ascii="Tahoma" w:hAnsi="Tahoma" w:cs="Tahoma"/>
          <w:sz w:val="24"/>
          <w:szCs w:val="24"/>
        </w:rPr>
        <w:t xml:space="preserve"> </w:t>
      </w:r>
      <w:r w:rsidRPr="00E35E48">
        <w:rPr>
          <w:rFonts w:ascii="Tahoma" w:hAnsi="Tahoma" w:cs="Tahoma"/>
          <w:sz w:val="24"/>
          <w:szCs w:val="24"/>
        </w:rPr>
        <w:t>Takođe, odredbom člana 203 stav 2 Zakona o opštem upravnom postupku propisano je da obrazloženje, između ostalog, sadrži utvrđeno činjenično stanje, razloge zbog kojih nije uvažen koji od zahtjeva stranke, materijalne propise i razloge koji, s obzirom na utvrđeno</w:t>
      </w:r>
      <w:r w:rsidR="004F6C83">
        <w:rPr>
          <w:rFonts w:ascii="Tahoma" w:hAnsi="Tahoma" w:cs="Tahoma"/>
          <w:sz w:val="24"/>
          <w:szCs w:val="24"/>
        </w:rPr>
        <w:t xml:space="preserve"> </w:t>
      </w:r>
      <w:r w:rsidRPr="00E35E48">
        <w:rPr>
          <w:rFonts w:ascii="Tahoma" w:hAnsi="Tahoma" w:cs="Tahoma"/>
          <w:sz w:val="24"/>
          <w:szCs w:val="24"/>
        </w:rPr>
        <w:t xml:space="preserve">činjenično stanje, upućuju na rješenje </w:t>
      </w:r>
      <w:r w:rsidR="004F6C83">
        <w:rPr>
          <w:rFonts w:ascii="Tahoma" w:hAnsi="Tahoma" w:cs="Tahoma"/>
          <w:sz w:val="24"/>
          <w:szCs w:val="24"/>
        </w:rPr>
        <w:t xml:space="preserve">kakvo je dato u dispozitivu. </w:t>
      </w:r>
      <w:r w:rsidRPr="00E35E48">
        <w:rPr>
          <w:rFonts w:ascii="Tahoma" w:hAnsi="Tahoma" w:cs="Tahoma"/>
          <w:sz w:val="24"/>
          <w:szCs w:val="24"/>
        </w:rPr>
        <w:t>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4F6C83">
        <w:rPr>
          <w:rFonts w:ascii="Tahoma" w:hAnsi="Tahoma" w:cs="Tahoma"/>
          <w:sz w:val="24"/>
          <w:szCs w:val="24"/>
        </w:rPr>
        <w:t xml:space="preserve"> </w:t>
      </w:r>
      <w:r w:rsidRPr="00E35E48">
        <w:rPr>
          <w:rFonts w:ascii="Tahoma" w:hAnsi="Tahoma" w:cs="Tahoma"/>
          <w:sz w:val="24"/>
          <w:szCs w:val="24"/>
        </w:rPr>
        <w:t>S obzirom na to da je donošenjem rješenja prvostepenog organa ograničeno zakonsko pravo na slobodan pristup informacijama žalilac blagovremeno izjavljuje žalbu i da Savjet Agencije za zaštitu ličnih podataka i slobodan pristup informacijama poništi rješenje AD Barska Plovidba Bar broj: 401/IV/17-2 od 10. maja 2017. go</w:t>
      </w:r>
      <w:r w:rsidR="007D5708">
        <w:rPr>
          <w:rFonts w:ascii="Tahoma" w:hAnsi="Tahoma" w:cs="Tahoma"/>
          <w:sz w:val="24"/>
          <w:szCs w:val="24"/>
        </w:rPr>
        <w:t>dine te obaveže prvostpeni organ da žaliocu naknadi troškove postupka po AT-u.</w:t>
      </w:r>
    </w:p>
    <w:p w:rsidR="0079285F" w:rsidRDefault="0079285F" w:rsidP="00E35E48">
      <w:pPr>
        <w:spacing w:after="0"/>
        <w:ind w:left="60" w:right="-45"/>
        <w:jc w:val="both"/>
        <w:rPr>
          <w:rFonts w:ascii="Tahoma" w:hAnsi="Tahoma" w:cs="Tahoma"/>
          <w:sz w:val="24"/>
          <w:szCs w:val="24"/>
        </w:rPr>
      </w:pPr>
    </w:p>
    <w:p w:rsidR="0079285F" w:rsidRPr="0079285F" w:rsidRDefault="0079285F" w:rsidP="0079285F">
      <w:pPr>
        <w:spacing w:after="0"/>
        <w:ind w:left="60" w:right="-45"/>
        <w:jc w:val="both"/>
        <w:rPr>
          <w:rFonts w:ascii="Tahoma" w:hAnsi="Tahoma" w:cs="Tahoma"/>
          <w:sz w:val="24"/>
          <w:szCs w:val="24"/>
        </w:rPr>
      </w:pPr>
      <w:r w:rsidRPr="0079285F">
        <w:rPr>
          <w:rFonts w:ascii="Tahoma" w:hAnsi="Tahoma" w:cs="Tahoma"/>
          <w:sz w:val="24"/>
          <w:szCs w:val="24"/>
        </w:rPr>
        <w:t>Savjet Agencije se u smislu člana 40 stav 1 tačka 1 Zakona o slobodnom pristup informacijama obratio zahtjevom br. 07-33-</w:t>
      </w:r>
      <w:r>
        <w:rPr>
          <w:rFonts w:ascii="Tahoma" w:hAnsi="Tahoma" w:cs="Tahoma"/>
          <w:sz w:val="24"/>
          <w:szCs w:val="24"/>
        </w:rPr>
        <w:t>12754</w:t>
      </w:r>
      <w:r w:rsidRPr="0079285F">
        <w:rPr>
          <w:rFonts w:ascii="Tahoma" w:hAnsi="Tahoma" w:cs="Tahoma"/>
          <w:sz w:val="24"/>
          <w:szCs w:val="24"/>
        </w:rPr>
        <w:t>-</w:t>
      </w:r>
      <w:r>
        <w:rPr>
          <w:rFonts w:ascii="Tahoma" w:hAnsi="Tahoma" w:cs="Tahoma"/>
          <w:sz w:val="24"/>
          <w:szCs w:val="24"/>
        </w:rPr>
        <w:t>1</w:t>
      </w:r>
      <w:r w:rsidRPr="0079285F">
        <w:rPr>
          <w:rFonts w:ascii="Tahoma" w:hAnsi="Tahoma" w:cs="Tahoma"/>
          <w:sz w:val="24"/>
          <w:szCs w:val="24"/>
        </w:rPr>
        <w:t>/1</w:t>
      </w:r>
      <w:r>
        <w:rPr>
          <w:rFonts w:ascii="Tahoma" w:hAnsi="Tahoma" w:cs="Tahoma"/>
          <w:sz w:val="24"/>
          <w:szCs w:val="24"/>
        </w:rPr>
        <w:t>7</w:t>
      </w:r>
      <w:r w:rsidRPr="0079285F">
        <w:rPr>
          <w:rFonts w:ascii="Tahoma" w:hAnsi="Tahoma" w:cs="Tahoma"/>
          <w:sz w:val="24"/>
          <w:szCs w:val="24"/>
        </w:rPr>
        <w:t xml:space="preserve"> od </w:t>
      </w:r>
      <w:r>
        <w:rPr>
          <w:rFonts w:ascii="Tahoma" w:hAnsi="Tahoma" w:cs="Tahoma"/>
          <w:sz w:val="24"/>
          <w:szCs w:val="24"/>
        </w:rPr>
        <w:t>21.12.2017</w:t>
      </w:r>
      <w:r w:rsidRPr="0079285F">
        <w:rPr>
          <w:rFonts w:ascii="Tahoma" w:hAnsi="Tahoma" w:cs="Tahoma"/>
          <w:sz w:val="24"/>
          <w:szCs w:val="24"/>
        </w:rPr>
        <w:t>.godine radi postupka odlučivanja  po predmetnoj žalbi  kojim se traži dostavljanje informacije da li su u posjedu informacije tražene zahtjevom za slobodan pristup informacijama br.</w:t>
      </w:r>
      <w:r>
        <w:rPr>
          <w:rFonts w:ascii="Tahoma" w:hAnsi="Tahoma" w:cs="Tahoma"/>
          <w:sz w:val="24"/>
          <w:szCs w:val="24"/>
        </w:rPr>
        <w:t>17/110854</w:t>
      </w:r>
      <w:r w:rsidRPr="0079285F">
        <w:rPr>
          <w:rFonts w:ascii="Tahoma" w:hAnsi="Tahoma" w:cs="Tahoma"/>
          <w:sz w:val="24"/>
          <w:szCs w:val="24"/>
        </w:rPr>
        <w:t xml:space="preserve"> od </w:t>
      </w:r>
      <w:r w:rsidR="00DF6920">
        <w:rPr>
          <w:rFonts w:ascii="Tahoma" w:hAnsi="Tahoma" w:cs="Tahoma"/>
          <w:sz w:val="24"/>
          <w:szCs w:val="24"/>
        </w:rPr>
        <w:t>05.04</w:t>
      </w:r>
      <w:r>
        <w:rPr>
          <w:rFonts w:ascii="Tahoma" w:hAnsi="Tahoma" w:cs="Tahoma"/>
          <w:sz w:val="24"/>
          <w:szCs w:val="24"/>
        </w:rPr>
        <w:t>.2017</w:t>
      </w:r>
      <w:r w:rsidRPr="0079285F">
        <w:rPr>
          <w:rFonts w:ascii="Tahoma" w:hAnsi="Tahoma" w:cs="Tahoma"/>
          <w:sz w:val="24"/>
          <w:szCs w:val="24"/>
        </w:rPr>
        <w:t xml:space="preserve">.godine </w:t>
      </w:r>
      <w:r w:rsidR="00DF6920">
        <w:rPr>
          <w:rFonts w:ascii="Tahoma" w:hAnsi="Tahoma" w:cs="Tahoma"/>
          <w:sz w:val="24"/>
          <w:szCs w:val="24"/>
        </w:rPr>
        <w:t xml:space="preserve">i to kopije: </w:t>
      </w:r>
      <w:r w:rsidR="00DF6920" w:rsidRPr="00DF6920">
        <w:rPr>
          <w:rFonts w:ascii="Tahoma" w:hAnsi="Tahoma" w:cs="Tahoma"/>
          <w:sz w:val="24"/>
          <w:szCs w:val="24"/>
        </w:rPr>
        <w:t>kompletne pisane dokumentacije (rješenja, odluke, izvještaji) u vezi sa nabavkom zamjenskog broda "Sveti Stefan II", a koju je Komisija Barske plovidbe AD sačinila sa drugim pravnim/fizičkim licima prethodno pomenutim povodom, u periodu od decembra 2016. godine do aprila 2017. godine</w:t>
      </w:r>
      <w:r w:rsidR="00DF6920">
        <w:rPr>
          <w:rFonts w:ascii="Tahoma" w:hAnsi="Tahoma" w:cs="Tahoma"/>
          <w:sz w:val="24"/>
          <w:szCs w:val="24"/>
        </w:rPr>
        <w:t>.</w:t>
      </w:r>
    </w:p>
    <w:p w:rsidR="0079285F" w:rsidRPr="0079285F" w:rsidRDefault="0079285F" w:rsidP="0079285F">
      <w:pPr>
        <w:spacing w:after="0"/>
        <w:ind w:left="60" w:right="-45"/>
        <w:jc w:val="both"/>
        <w:rPr>
          <w:rFonts w:ascii="Tahoma" w:hAnsi="Tahoma" w:cs="Tahoma"/>
          <w:sz w:val="24"/>
          <w:szCs w:val="24"/>
        </w:rPr>
      </w:pPr>
    </w:p>
    <w:p w:rsidR="00F35116" w:rsidRDefault="00F35116" w:rsidP="0079285F">
      <w:pPr>
        <w:spacing w:after="0"/>
        <w:ind w:left="60" w:right="-45"/>
        <w:jc w:val="both"/>
        <w:rPr>
          <w:rFonts w:ascii="Tahoma" w:hAnsi="Tahoma" w:cs="Tahoma"/>
          <w:sz w:val="24"/>
          <w:szCs w:val="24"/>
        </w:rPr>
      </w:pPr>
    </w:p>
    <w:p w:rsidR="00F35116" w:rsidRDefault="00F35116" w:rsidP="0079285F">
      <w:pPr>
        <w:spacing w:after="0"/>
        <w:ind w:left="60" w:right="-45"/>
        <w:jc w:val="both"/>
        <w:rPr>
          <w:rFonts w:ascii="Tahoma" w:hAnsi="Tahoma" w:cs="Tahoma"/>
          <w:sz w:val="24"/>
          <w:szCs w:val="24"/>
        </w:rPr>
      </w:pPr>
    </w:p>
    <w:p w:rsidR="0079285F" w:rsidRPr="0079285F" w:rsidRDefault="00DF6920" w:rsidP="0079285F">
      <w:pPr>
        <w:spacing w:after="0"/>
        <w:ind w:left="60" w:right="-45"/>
        <w:jc w:val="both"/>
        <w:rPr>
          <w:rFonts w:ascii="Tahoma" w:hAnsi="Tahoma" w:cs="Tahoma"/>
          <w:sz w:val="24"/>
          <w:szCs w:val="24"/>
        </w:rPr>
      </w:pPr>
      <w:r>
        <w:rPr>
          <w:rFonts w:ascii="Tahoma" w:hAnsi="Tahoma" w:cs="Tahoma"/>
          <w:sz w:val="24"/>
          <w:szCs w:val="24"/>
        </w:rPr>
        <w:t>U odgovoru prvostepenog organa</w:t>
      </w:r>
      <w:r w:rsidR="0079285F" w:rsidRPr="0079285F">
        <w:rPr>
          <w:rFonts w:ascii="Tahoma" w:hAnsi="Tahoma" w:cs="Tahoma"/>
          <w:sz w:val="24"/>
          <w:szCs w:val="24"/>
        </w:rPr>
        <w:t xml:space="preserve"> br. </w:t>
      </w:r>
      <w:r>
        <w:rPr>
          <w:rFonts w:ascii="Tahoma" w:hAnsi="Tahoma" w:cs="Tahoma"/>
          <w:sz w:val="24"/>
          <w:szCs w:val="24"/>
        </w:rPr>
        <w:t>07-33-12754-2/17</w:t>
      </w:r>
      <w:r w:rsidR="0079285F" w:rsidRPr="0079285F">
        <w:rPr>
          <w:rFonts w:ascii="Tahoma" w:hAnsi="Tahoma" w:cs="Tahoma"/>
          <w:sz w:val="24"/>
          <w:szCs w:val="24"/>
        </w:rPr>
        <w:t xml:space="preserve"> od </w:t>
      </w:r>
      <w:r>
        <w:rPr>
          <w:rFonts w:ascii="Tahoma" w:hAnsi="Tahoma" w:cs="Tahoma"/>
          <w:sz w:val="24"/>
          <w:szCs w:val="24"/>
        </w:rPr>
        <w:t>28.12</w:t>
      </w:r>
      <w:r w:rsidR="0079285F" w:rsidRPr="0079285F">
        <w:rPr>
          <w:rFonts w:ascii="Tahoma" w:hAnsi="Tahoma" w:cs="Tahoma"/>
          <w:sz w:val="24"/>
          <w:szCs w:val="24"/>
        </w:rPr>
        <w:t xml:space="preserve">.2017.godine navodi </w:t>
      </w:r>
      <w:r>
        <w:rPr>
          <w:rFonts w:ascii="Tahoma" w:hAnsi="Tahoma" w:cs="Tahoma"/>
          <w:sz w:val="24"/>
          <w:szCs w:val="24"/>
        </w:rPr>
        <w:t xml:space="preserve">se </w:t>
      </w:r>
      <w:r w:rsidR="0079285F" w:rsidRPr="0079285F">
        <w:rPr>
          <w:rFonts w:ascii="Tahoma" w:hAnsi="Tahoma" w:cs="Tahoma"/>
          <w:sz w:val="24"/>
          <w:szCs w:val="24"/>
        </w:rPr>
        <w:t xml:space="preserve">da </w:t>
      </w:r>
      <w:r w:rsidRPr="00DF6920">
        <w:rPr>
          <w:rFonts w:ascii="Tahoma" w:hAnsi="Tahoma" w:cs="Tahoma"/>
          <w:sz w:val="24"/>
          <w:szCs w:val="24"/>
        </w:rPr>
        <w:t xml:space="preserve">u vezi sa navedenim dopisom kojim </w:t>
      </w:r>
      <w:r>
        <w:rPr>
          <w:rFonts w:ascii="Tahoma" w:hAnsi="Tahoma" w:cs="Tahoma"/>
          <w:sz w:val="24"/>
          <w:szCs w:val="24"/>
        </w:rPr>
        <w:t xml:space="preserve">se </w:t>
      </w:r>
      <w:r w:rsidRPr="00DF6920">
        <w:rPr>
          <w:rFonts w:ascii="Tahoma" w:hAnsi="Tahoma" w:cs="Tahoma"/>
          <w:sz w:val="24"/>
          <w:szCs w:val="24"/>
        </w:rPr>
        <w:t xml:space="preserve">zahtijeva dostavljanje informacije Savjetu Agencije u smislu člana 40 stav 1 tačka 1 Zakona o slobodnom pristupu informacijama, a na osnovu žalbe UP II 07-30-2031-1/17 NVO MANS </w:t>
      </w:r>
      <w:r>
        <w:rPr>
          <w:rFonts w:ascii="Tahoma" w:hAnsi="Tahoma" w:cs="Tahoma"/>
          <w:sz w:val="24"/>
          <w:szCs w:val="24"/>
        </w:rPr>
        <w:t>br. 17/110854 od 13.06.2017.godine, obavještavaju</w:t>
      </w:r>
      <w:r w:rsidRPr="00DF6920">
        <w:rPr>
          <w:rFonts w:ascii="Tahoma" w:hAnsi="Tahoma" w:cs="Tahoma"/>
          <w:sz w:val="24"/>
          <w:szCs w:val="24"/>
        </w:rPr>
        <w:t xml:space="preserve"> da </w:t>
      </w:r>
      <w:r>
        <w:rPr>
          <w:rFonts w:ascii="Tahoma" w:hAnsi="Tahoma" w:cs="Tahoma"/>
          <w:sz w:val="24"/>
          <w:szCs w:val="24"/>
        </w:rPr>
        <w:t>im</w:t>
      </w:r>
      <w:r w:rsidRPr="00DF6920">
        <w:rPr>
          <w:rFonts w:ascii="Tahoma" w:hAnsi="Tahoma" w:cs="Tahoma"/>
          <w:sz w:val="24"/>
          <w:szCs w:val="24"/>
        </w:rPr>
        <w:t xml:space="preserve"> nije poznata, samim tim nije ni u n</w:t>
      </w:r>
      <w:r>
        <w:rPr>
          <w:rFonts w:ascii="Tahoma" w:hAnsi="Tahoma" w:cs="Tahoma"/>
          <w:sz w:val="24"/>
          <w:szCs w:val="24"/>
        </w:rPr>
        <w:t>jihovom</w:t>
      </w:r>
      <w:r w:rsidRPr="00DF6920">
        <w:rPr>
          <w:rFonts w:ascii="Tahoma" w:hAnsi="Tahoma" w:cs="Tahoma"/>
          <w:sz w:val="24"/>
          <w:szCs w:val="24"/>
        </w:rPr>
        <w:t xml:space="preserve"> posjedu, bilo kakva kompletna pisana dokumentacija (rješenja, odluke, izvještaji) u vezi sa nabavkom zamjenskog broda „Sveti Stefan II“, niti je navedeni „dokument" bilo kakva ,,Komisija“ našeg Društva sačinila sa drugim pravnim/fizičkim licem tim povodom, od decembra 2016. do aprila 2017. godine.</w:t>
      </w:r>
    </w:p>
    <w:p w:rsidR="00E35E48" w:rsidRDefault="00E35E48" w:rsidP="00E35E48">
      <w:pPr>
        <w:spacing w:after="0"/>
        <w:ind w:left="60" w:right="-45"/>
        <w:jc w:val="both"/>
        <w:rPr>
          <w:rFonts w:ascii="Tahoma" w:hAnsi="Tahoma" w:cs="Tahoma"/>
          <w:sz w:val="24"/>
          <w:szCs w:val="24"/>
        </w:rPr>
      </w:pPr>
    </w:p>
    <w:p w:rsidR="00553FDC" w:rsidRPr="00C37352" w:rsidRDefault="00A21602" w:rsidP="009B29D0">
      <w:pPr>
        <w:spacing w:after="0"/>
        <w:ind w:left="60" w:right="-45"/>
        <w:jc w:val="both"/>
        <w:rPr>
          <w:rFonts w:ascii="Tahoma" w:hAnsi="Tahoma" w:cs="Tahoma"/>
          <w:sz w:val="24"/>
          <w:szCs w:val="24"/>
        </w:rPr>
      </w:pPr>
      <w:r w:rsidRPr="00C37352">
        <w:rPr>
          <w:rFonts w:ascii="Tahoma" w:hAnsi="Tahoma" w:cs="Tahoma"/>
          <w:sz w:val="24"/>
          <w:szCs w:val="24"/>
        </w:rPr>
        <w:t>Na</w:t>
      </w:r>
      <w:r w:rsidR="0045191B" w:rsidRPr="00C37352">
        <w:rPr>
          <w:rFonts w:ascii="Tahoma" w:hAnsi="Tahoma" w:cs="Tahoma"/>
          <w:sz w:val="24"/>
          <w:szCs w:val="24"/>
        </w:rPr>
        <w:t>kon razmatranja spisa predmeta</w:t>
      </w:r>
      <w:r w:rsidR="004A73FF" w:rsidRPr="00C37352">
        <w:rPr>
          <w:rFonts w:ascii="Tahoma" w:hAnsi="Tahoma" w:cs="Tahoma"/>
          <w:sz w:val="24"/>
          <w:szCs w:val="24"/>
        </w:rPr>
        <w:t xml:space="preserve"> i</w:t>
      </w:r>
      <w:r w:rsidRPr="00C37352">
        <w:rPr>
          <w:rFonts w:ascii="Tahoma" w:hAnsi="Tahoma" w:cs="Tahoma"/>
          <w:sz w:val="24"/>
          <w:szCs w:val="24"/>
        </w:rPr>
        <w:t xml:space="preserve"> žalbenih navoda</w:t>
      </w:r>
      <w:r w:rsidR="00B86026" w:rsidRPr="00C37352">
        <w:rPr>
          <w:rFonts w:ascii="Tahoma" w:hAnsi="Tahoma" w:cs="Tahoma"/>
          <w:sz w:val="24"/>
          <w:szCs w:val="24"/>
        </w:rPr>
        <w:t xml:space="preserve"> </w:t>
      </w:r>
      <w:r w:rsidR="00096AC7" w:rsidRPr="00C37352">
        <w:rPr>
          <w:rFonts w:ascii="Tahoma" w:hAnsi="Tahoma" w:cs="Tahoma"/>
          <w:sz w:val="24"/>
          <w:szCs w:val="24"/>
        </w:rPr>
        <w:t>Savjet Agencije nalazi da je žalba neosnovana.</w:t>
      </w:r>
    </w:p>
    <w:p w:rsidR="00553FDC" w:rsidRDefault="00553FDC" w:rsidP="009B29D0">
      <w:pPr>
        <w:spacing w:after="0"/>
        <w:ind w:left="60" w:right="-45"/>
        <w:jc w:val="both"/>
        <w:rPr>
          <w:rFonts w:ascii="Tahoma" w:hAnsi="Tahoma" w:cs="Tahoma"/>
          <w:color w:val="FF0000"/>
          <w:sz w:val="24"/>
          <w:szCs w:val="24"/>
        </w:rPr>
      </w:pPr>
    </w:p>
    <w:p w:rsidR="00397FEB" w:rsidRPr="00082174" w:rsidRDefault="00403C6A" w:rsidP="00082174">
      <w:pPr>
        <w:spacing w:after="0"/>
        <w:ind w:left="60" w:right="-45"/>
        <w:jc w:val="both"/>
        <w:rPr>
          <w:rFonts w:ascii="Tahoma" w:hAnsi="Tahoma" w:cs="Tahoma"/>
          <w:sz w:val="24"/>
          <w:szCs w:val="24"/>
        </w:rPr>
      </w:pPr>
      <w:r w:rsidRPr="00082174">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37993" w:rsidRPr="00082174">
        <w:rPr>
          <w:rFonts w:ascii="Tahoma" w:hAnsi="Tahoma" w:cs="Tahoma"/>
          <w:b/>
          <w:sz w:val="24"/>
          <w:szCs w:val="24"/>
        </w:rPr>
        <w:t xml:space="preserve"> </w:t>
      </w:r>
      <w:r w:rsidR="00E2138C" w:rsidRPr="00082174">
        <w:rPr>
          <w:rFonts w:ascii="Tahoma" w:hAnsi="Tahoma" w:cs="Tahoma"/>
          <w:sz w:val="24"/>
          <w:szCs w:val="24"/>
        </w:rPr>
        <w:t xml:space="preserve">Savjet Agencije, ispitujući zakonitost osporenog </w:t>
      </w:r>
      <w:r w:rsidR="00F005CD" w:rsidRPr="00082174">
        <w:rPr>
          <w:rFonts w:ascii="Tahoma" w:hAnsi="Tahoma" w:cs="Tahoma"/>
          <w:sz w:val="24"/>
          <w:szCs w:val="24"/>
        </w:rPr>
        <w:t>rješenja</w:t>
      </w:r>
      <w:r w:rsidR="00E2138C" w:rsidRPr="00082174">
        <w:rPr>
          <w:rFonts w:ascii="Tahoma" w:hAnsi="Tahoma" w:cs="Tahoma"/>
          <w:sz w:val="24"/>
          <w:szCs w:val="24"/>
        </w:rPr>
        <w:t xml:space="preserve"> je utvrdio da je prvostepeni organ pravilno primjenio materijalno pravo kada je na osnovu člana 30 stav 3 Zakona o slobobonom pristupu informacijama kojim je propisano da rješenje kojim se odbija zahtjev za pristup informaciji sadrži detaljno obrazloženje razloga zbog kojih se ne dozvolja</w:t>
      </w:r>
      <w:r w:rsidR="00D16B5A" w:rsidRPr="00082174">
        <w:rPr>
          <w:rFonts w:ascii="Tahoma" w:hAnsi="Tahoma" w:cs="Tahoma"/>
          <w:sz w:val="24"/>
          <w:szCs w:val="24"/>
        </w:rPr>
        <w:t>va pristup traženoj informaciji.</w:t>
      </w:r>
      <w:r w:rsidR="006310FB" w:rsidRPr="00082174">
        <w:t xml:space="preserve"> </w:t>
      </w:r>
      <w:r w:rsidR="006310FB" w:rsidRPr="00082174">
        <w:rPr>
          <w:rFonts w:ascii="Tahoma" w:hAnsi="Tahoma" w:cs="Tahoma"/>
          <w:sz w:val="24"/>
          <w:szCs w:val="24"/>
        </w:rPr>
        <w:t xml:space="preserve">Prvostepeni organ je jasno u svom rješenju br. </w:t>
      </w:r>
      <w:r w:rsidR="009F66DD">
        <w:rPr>
          <w:rFonts w:ascii="Tahoma" w:hAnsi="Tahoma" w:cs="Tahoma"/>
          <w:sz w:val="24"/>
          <w:szCs w:val="24"/>
        </w:rPr>
        <w:t>401/IV/17-2</w:t>
      </w:r>
      <w:r w:rsidR="006310FB" w:rsidRPr="00082174">
        <w:rPr>
          <w:rFonts w:ascii="Tahoma" w:hAnsi="Tahoma" w:cs="Tahoma"/>
          <w:sz w:val="24"/>
          <w:szCs w:val="24"/>
        </w:rPr>
        <w:t xml:space="preserve"> od </w:t>
      </w:r>
      <w:r w:rsidR="009F66DD">
        <w:rPr>
          <w:rFonts w:ascii="Tahoma" w:hAnsi="Tahoma" w:cs="Tahoma"/>
          <w:sz w:val="24"/>
          <w:szCs w:val="24"/>
        </w:rPr>
        <w:t>10.05.2017</w:t>
      </w:r>
      <w:r w:rsidR="006310FB" w:rsidRPr="00082174">
        <w:rPr>
          <w:rFonts w:ascii="Tahoma" w:hAnsi="Tahoma" w:cs="Tahoma"/>
          <w:sz w:val="24"/>
          <w:szCs w:val="24"/>
        </w:rPr>
        <w:t>.godine naveo da n</w:t>
      </w:r>
      <w:r w:rsidR="00DF6920">
        <w:rPr>
          <w:rFonts w:ascii="Tahoma" w:hAnsi="Tahoma" w:cs="Tahoma"/>
          <w:sz w:val="24"/>
          <w:szCs w:val="24"/>
        </w:rPr>
        <w:t>e posjeduju tražene informacije</w:t>
      </w:r>
      <w:r w:rsidR="006310FB" w:rsidRPr="00082174">
        <w:rPr>
          <w:rFonts w:ascii="Tahoma" w:hAnsi="Tahoma" w:cs="Tahoma"/>
          <w:sz w:val="24"/>
          <w:szCs w:val="24"/>
        </w:rPr>
        <w:t xml:space="preserve"> i to</w:t>
      </w:r>
      <w:r w:rsidR="00CB6601" w:rsidRPr="00082174">
        <w:t xml:space="preserve"> </w:t>
      </w:r>
      <w:r w:rsidR="00DF6920" w:rsidRPr="00DF6920">
        <w:rPr>
          <w:rFonts w:ascii="Tahoma" w:hAnsi="Tahoma" w:cs="Tahoma"/>
          <w:sz w:val="24"/>
          <w:szCs w:val="24"/>
        </w:rPr>
        <w:t>kompletne pisane dokumentacije (rješenja, odluke, izvještaji) u vezi sa nabavkom zamjenskog broda "Sveti Stefan II", a koju je Komisija Barske plovidbe AD sačinila sa drugim pravnim/fizičkim licima prethodno pomenutim povod</w:t>
      </w:r>
      <w:r w:rsidR="00236F23">
        <w:rPr>
          <w:rFonts w:ascii="Tahoma" w:hAnsi="Tahoma" w:cs="Tahoma"/>
          <w:sz w:val="24"/>
          <w:szCs w:val="24"/>
        </w:rPr>
        <w:t>om, u periodu od decembra 2016.godine do aprila 2017.</w:t>
      </w:r>
      <w:r w:rsidR="00DF6920" w:rsidRPr="00DF6920">
        <w:rPr>
          <w:rFonts w:ascii="Tahoma" w:hAnsi="Tahoma" w:cs="Tahoma"/>
          <w:sz w:val="24"/>
          <w:szCs w:val="24"/>
        </w:rPr>
        <w:t>godine</w:t>
      </w:r>
      <w:r w:rsidR="006310FB" w:rsidRPr="00082174">
        <w:rPr>
          <w:rFonts w:ascii="Tahoma" w:hAnsi="Tahoma" w:cs="Tahoma"/>
          <w:sz w:val="24"/>
          <w:szCs w:val="24"/>
        </w:rPr>
        <w:t>, tako da se zahtjevu podnosioca ne može udovoljiti</w:t>
      </w:r>
      <w:r w:rsidR="00CB6601" w:rsidRPr="00082174">
        <w:rPr>
          <w:rFonts w:ascii="Tahoma" w:hAnsi="Tahoma" w:cs="Tahoma"/>
          <w:sz w:val="24"/>
          <w:szCs w:val="24"/>
        </w:rPr>
        <w:t>.</w:t>
      </w:r>
      <w:r w:rsidR="00A5495D" w:rsidRPr="00082174">
        <w:t xml:space="preserve">  </w:t>
      </w:r>
      <w:r w:rsidR="00236F23">
        <w:rPr>
          <w:rFonts w:ascii="Tahoma" w:hAnsi="Tahoma" w:cs="Tahoma"/>
          <w:sz w:val="24"/>
          <w:szCs w:val="24"/>
        </w:rPr>
        <w:t>Prvostepeni organ je u</w:t>
      </w:r>
      <w:r w:rsidR="00A5495D" w:rsidRPr="00082174">
        <w:rPr>
          <w:rFonts w:ascii="Tahoma" w:hAnsi="Tahoma" w:cs="Tahoma"/>
          <w:sz w:val="24"/>
          <w:szCs w:val="24"/>
        </w:rPr>
        <w:t xml:space="preserve"> dopisu</w:t>
      </w:r>
      <w:r w:rsidR="00A5495D" w:rsidRPr="00082174">
        <w:t xml:space="preserve"> </w:t>
      </w:r>
      <w:r w:rsidR="00236F23">
        <w:t xml:space="preserve"> </w:t>
      </w:r>
      <w:r w:rsidR="00236F23">
        <w:rPr>
          <w:rFonts w:ascii="Tahoma" w:hAnsi="Tahoma" w:cs="Tahoma"/>
          <w:sz w:val="24"/>
          <w:szCs w:val="24"/>
        </w:rPr>
        <w:t>07-33-12754-2/17 od 28.12.2017</w:t>
      </w:r>
      <w:r w:rsidR="00A5495D" w:rsidRPr="00082174">
        <w:rPr>
          <w:rFonts w:ascii="Tahoma" w:hAnsi="Tahoma" w:cs="Tahoma"/>
          <w:sz w:val="24"/>
          <w:szCs w:val="24"/>
        </w:rPr>
        <w:t>.godine naveo da nije u posjedu informacija</w:t>
      </w:r>
      <w:r w:rsidR="00236F23">
        <w:rPr>
          <w:rFonts w:ascii="Tahoma" w:hAnsi="Tahoma" w:cs="Tahoma"/>
          <w:sz w:val="24"/>
          <w:szCs w:val="24"/>
        </w:rPr>
        <w:t xml:space="preserve"> traženih zahtjevom 17/110854 od 05.04.2017.godine</w:t>
      </w:r>
      <w:r w:rsidR="00A5495D" w:rsidRPr="00082174">
        <w:rPr>
          <w:rFonts w:ascii="Tahoma" w:hAnsi="Tahoma" w:cs="Tahoma"/>
          <w:sz w:val="24"/>
          <w:szCs w:val="24"/>
        </w:rPr>
        <w:t>.</w:t>
      </w:r>
      <w:r w:rsidR="00082174">
        <w:rPr>
          <w:rFonts w:ascii="Tahoma" w:hAnsi="Tahoma" w:cs="Tahoma"/>
          <w:sz w:val="24"/>
          <w:szCs w:val="24"/>
        </w:rPr>
        <w:t xml:space="preserve"> </w:t>
      </w:r>
      <w:r w:rsidR="00567C61" w:rsidRPr="00082174">
        <w:rPr>
          <w:rFonts w:ascii="Tahoma" w:hAnsi="Tahoma" w:cs="Tahoma"/>
          <w:sz w:val="24"/>
          <w:szCs w:val="24"/>
        </w:rPr>
        <w:t xml:space="preserve">Savjet Agencije nalazi u postupku preispitivanja zakonitosti osporenog </w:t>
      </w:r>
      <w:r w:rsidR="00F005CD" w:rsidRPr="00082174">
        <w:rPr>
          <w:rFonts w:ascii="Tahoma" w:hAnsi="Tahoma" w:cs="Tahoma"/>
          <w:sz w:val="24"/>
          <w:szCs w:val="24"/>
        </w:rPr>
        <w:t>rješenja</w:t>
      </w:r>
      <w:r w:rsidR="00567C61" w:rsidRPr="00082174">
        <w:rPr>
          <w:rFonts w:ascii="Tahoma" w:hAnsi="Tahoma" w:cs="Tahoma"/>
          <w:sz w:val="24"/>
          <w:szCs w:val="24"/>
        </w:rPr>
        <w:t xml:space="preserve"> da istim nijesu povrijeđene odredbe Zakona o opštem upravnom postupku niti odredbe Zakona o slobodnom pristupu informacijama na štetu podnosica žalbe.</w:t>
      </w:r>
      <w:r w:rsidR="00F803D8" w:rsidRPr="00082174">
        <w:rPr>
          <w:rFonts w:ascii="Tahoma" w:hAnsi="Tahoma" w:cs="Tahoma"/>
          <w:sz w:val="24"/>
          <w:szCs w:val="24"/>
        </w:rPr>
        <w:t xml:space="preserve"> </w:t>
      </w:r>
      <w:r w:rsidRPr="00082174">
        <w:rPr>
          <w:rFonts w:ascii="Tahoma" w:hAnsi="Tahoma" w:cs="Tahoma"/>
          <w:sz w:val="24"/>
          <w:szCs w:val="24"/>
        </w:rPr>
        <w:t>Savjet Agencije je cijenio i ostale navode iz žalbe, pa je na</w:t>
      </w:r>
      <w:r w:rsidR="004F3145" w:rsidRPr="00082174">
        <w:rPr>
          <w:rFonts w:ascii="Tahoma" w:hAnsi="Tahoma" w:cs="Tahoma"/>
          <w:sz w:val="24"/>
          <w:szCs w:val="24"/>
        </w:rPr>
        <w:t>šao da nijesu od uticaja za druga</w:t>
      </w:r>
      <w:r w:rsidRPr="00082174">
        <w:rPr>
          <w:rFonts w:ascii="Tahoma" w:hAnsi="Tahoma" w:cs="Tahoma"/>
          <w:sz w:val="24"/>
          <w:szCs w:val="24"/>
        </w:rPr>
        <w:t>čije rješavanje u ovoj pravnoj stvari.</w:t>
      </w:r>
    </w:p>
    <w:p w:rsidR="009B29D0" w:rsidRPr="009B29D0" w:rsidRDefault="009B29D0" w:rsidP="009B29D0">
      <w:pPr>
        <w:spacing w:after="0"/>
        <w:ind w:left="60" w:right="-45"/>
        <w:jc w:val="both"/>
        <w:rPr>
          <w:rFonts w:ascii="Tahoma" w:hAnsi="Tahoma" w:cs="Tahoma"/>
          <w:color w:val="FF0000"/>
          <w:sz w:val="24"/>
          <w:szCs w:val="24"/>
        </w:rPr>
      </w:pPr>
    </w:p>
    <w:p w:rsidR="00F35116" w:rsidRDefault="00F35116" w:rsidP="00397FEB">
      <w:pPr>
        <w:pStyle w:val="BodyText8"/>
        <w:shd w:val="clear" w:color="auto" w:fill="auto"/>
        <w:spacing w:before="0" w:after="485" w:line="276" w:lineRule="auto"/>
        <w:ind w:left="20" w:right="20" w:firstLine="0"/>
        <w:jc w:val="both"/>
        <w:rPr>
          <w:rFonts w:ascii="Tahoma" w:hAnsi="Tahoma" w:cs="Tahoma"/>
          <w:sz w:val="24"/>
          <w:szCs w:val="24"/>
        </w:rPr>
      </w:pPr>
    </w:p>
    <w:p w:rsidR="00F35116" w:rsidRDefault="00F35116" w:rsidP="00397FEB">
      <w:pPr>
        <w:pStyle w:val="BodyText8"/>
        <w:shd w:val="clear" w:color="auto" w:fill="auto"/>
        <w:spacing w:before="0" w:after="485" w:line="276" w:lineRule="auto"/>
        <w:ind w:left="20" w:right="20" w:firstLine="0"/>
        <w:jc w:val="both"/>
        <w:rPr>
          <w:rFonts w:ascii="Tahoma" w:hAnsi="Tahoma" w:cs="Tahoma"/>
          <w:sz w:val="24"/>
          <w:szCs w:val="24"/>
        </w:rPr>
      </w:pPr>
    </w:p>
    <w:p w:rsidR="00CF604B" w:rsidRPr="0003632C" w:rsidRDefault="00492500" w:rsidP="00397FEB">
      <w:pPr>
        <w:pStyle w:val="BodyText8"/>
        <w:shd w:val="clear" w:color="auto" w:fill="auto"/>
        <w:spacing w:before="0" w:after="485" w:line="276" w:lineRule="auto"/>
        <w:ind w:left="20" w:right="20" w:firstLine="0"/>
        <w:jc w:val="both"/>
        <w:rPr>
          <w:rFonts w:ascii="Tahoma" w:hAnsi="Tahoma" w:cs="Tahoma"/>
          <w:color w:val="000000"/>
          <w:sz w:val="24"/>
          <w:szCs w:val="24"/>
        </w:rPr>
      </w:pPr>
      <w:r w:rsidRPr="0003632C">
        <w:rPr>
          <w:rFonts w:ascii="Tahoma" w:hAnsi="Tahoma" w:cs="Tahoma"/>
          <w:sz w:val="24"/>
          <w:szCs w:val="24"/>
        </w:rPr>
        <w:lastRenderedPageBreak/>
        <w:t>Sa iznjetih razloga, shodno članu 38 Zakona o slobodnom pristupu informacijama i člana 235 stav 1 Zakona o opštem upravnom postupku, odlučeno je kao u izreci.</w:t>
      </w:r>
    </w:p>
    <w:p w:rsidR="00173BB3" w:rsidRPr="00791952" w:rsidRDefault="00306A70" w:rsidP="002D2030">
      <w:pPr>
        <w:jc w:val="both"/>
        <w:rPr>
          <w:rFonts w:ascii="Tahoma" w:hAnsi="Tahoma" w:cs="Tahoma"/>
          <w:sz w:val="24"/>
          <w:szCs w:val="24"/>
        </w:rPr>
      </w:pPr>
      <w:r w:rsidRPr="00791952">
        <w:rPr>
          <w:rFonts w:ascii="Tahoma" w:hAnsi="Tahoma" w:cs="Tahoma"/>
          <w:b/>
          <w:sz w:val="24"/>
          <w:szCs w:val="24"/>
          <w:u w:val="single"/>
        </w:rPr>
        <w:t>Pravna pouka:</w:t>
      </w:r>
      <w:r w:rsidRPr="00791952">
        <w:rPr>
          <w:rFonts w:ascii="Tahoma" w:hAnsi="Tahoma" w:cs="Tahoma"/>
          <w:sz w:val="24"/>
          <w:szCs w:val="24"/>
        </w:rPr>
        <w:t xml:space="preserve"> Protiv ovog </w:t>
      </w:r>
      <w:r w:rsidR="00F005CD">
        <w:rPr>
          <w:rFonts w:ascii="Tahoma" w:hAnsi="Tahoma" w:cs="Tahoma"/>
          <w:sz w:val="24"/>
          <w:szCs w:val="24"/>
        </w:rPr>
        <w:t>Rješenja</w:t>
      </w:r>
      <w:r w:rsidRPr="00791952">
        <w:rPr>
          <w:rFonts w:ascii="Tahoma" w:hAnsi="Tahoma" w:cs="Tahoma"/>
          <w:sz w:val="24"/>
          <w:szCs w:val="24"/>
        </w:rPr>
        <w:t xml:space="preserve"> može se pokrenuti Upravni spor u roku od </w:t>
      </w:r>
      <w:r w:rsidR="003B11DC" w:rsidRPr="00791952">
        <w:rPr>
          <w:rFonts w:ascii="Tahoma" w:hAnsi="Tahoma" w:cs="Tahoma"/>
          <w:sz w:val="24"/>
          <w:szCs w:val="24"/>
        </w:rPr>
        <w:t>2</w:t>
      </w:r>
      <w:r w:rsidRPr="00791952">
        <w:rPr>
          <w:rFonts w:ascii="Tahoma" w:hAnsi="Tahoma" w:cs="Tahoma"/>
          <w:sz w:val="24"/>
          <w:szCs w:val="24"/>
        </w:rPr>
        <w:t>0 dana od dana prijema.</w:t>
      </w:r>
      <w:r w:rsidRPr="00791952">
        <w:rPr>
          <w:rFonts w:ascii="Tahoma" w:hAnsi="Tahoma" w:cs="Tahoma"/>
        </w:rPr>
        <w:tab/>
      </w:r>
      <w:r w:rsidRPr="00791952">
        <w:rPr>
          <w:rFonts w:ascii="Tahoma" w:hAnsi="Tahoma" w:cs="Tahoma"/>
        </w:rPr>
        <w:tab/>
      </w:r>
      <w:r w:rsidRPr="00791952">
        <w:rPr>
          <w:rFonts w:ascii="Tahoma" w:hAnsi="Tahoma" w:cs="Tahoma"/>
        </w:rPr>
        <w:tab/>
      </w:r>
      <w:r w:rsidRPr="00791952">
        <w:rPr>
          <w:rFonts w:ascii="Tahoma" w:hAnsi="Tahoma" w:cs="Tahoma"/>
        </w:rPr>
        <w:tab/>
      </w:r>
    </w:p>
    <w:p w:rsidR="00082174" w:rsidRDefault="00306A70" w:rsidP="00236F23">
      <w:pPr>
        <w:spacing w:after="0"/>
        <w:jc w:val="right"/>
        <w:rPr>
          <w:rFonts w:ascii="Tahoma" w:hAnsi="Tahoma" w:cs="Tahoma"/>
          <w:b/>
          <w:sz w:val="28"/>
          <w:szCs w:val="28"/>
        </w:rPr>
      </w:pPr>
      <w:r w:rsidRPr="00791952">
        <w:rPr>
          <w:rFonts w:ascii="Tahoma" w:hAnsi="Tahoma" w:cs="Tahoma"/>
          <w:b/>
          <w:sz w:val="28"/>
          <w:szCs w:val="28"/>
        </w:rPr>
        <w:t>SAVJET AGENCIJE:</w:t>
      </w:r>
    </w:p>
    <w:p w:rsidR="00F94587" w:rsidRPr="00791952" w:rsidRDefault="00F94587" w:rsidP="00236F23">
      <w:pPr>
        <w:spacing w:after="0"/>
        <w:jc w:val="right"/>
        <w:rPr>
          <w:rFonts w:ascii="Tahoma" w:hAnsi="Tahoma" w:cs="Tahoma"/>
          <w:b/>
          <w:sz w:val="28"/>
          <w:szCs w:val="28"/>
        </w:rPr>
      </w:pPr>
    </w:p>
    <w:p w:rsidR="00306A70" w:rsidRDefault="00306A70" w:rsidP="002D2030">
      <w:pPr>
        <w:spacing w:after="0"/>
        <w:jc w:val="right"/>
        <w:rPr>
          <w:rFonts w:ascii="Tahoma" w:hAnsi="Tahoma" w:cs="Tahoma"/>
          <w:b/>
          <w:sz w:val="24"/>
          <w:szCs w:val="24"/>
        </w:rPr>
      </w:pPr>
      <w:r w:rsidRPr="00791952">
        <w:rPr>
          <w:rFonts w:ascii="Tahoma" w:hAnsi="Tahoma" w:cs="Tahoma"/>
          <w:b/>
          <w:sz w:val="24"/>
          <w:szCs w:val="24"/>
        </w:rPr>
        <w:t xml:space="preserve">Predsjednik,  </w:t>
      </w:r>
      <w:r w:rsidR="005906E5" w:rsidRPr="00791952">
        <w:rPr>
          <w:rFonts w:ascii="Tahoma" w:hAnsi="Tahoma" w:cs="Tahoma"/>
          <w:b/>
          <w:sz w:val="24"/>
          <w:szCs w:val="24"/>
        </w:rPr>
        <w:t>Muhamed Gjokaj</w:t>
      </w:r>
    </w:p>
    <w:p w:rsidR="00446864" w:rsidRPr="00791952" w:rsidRDefault="00446864" w:rsidP="002D2030">
      <w:pPr>
        <w:pStyle w:val="NoSpacing"/>
        <w:spacing w:line="276" w:lineRule="auto"/>
        <w:jc w:val="both"/>
        <w:rPr>
          <w:rFonts w:ascii="Tahoma" w:eastAsia="Times New Roman" w:hAnsi="Tahoma" w:cs="Tahoma"/>
          <w:b/>
          <w:sz w:val="24"/>
          <w:szCs w:val="24"/>
        </w:rPr>
      </w:pPr>
    </w:p>
    <w:p w:rsidR="0041708F" w:rsidRDefault="0041708F" w:rsidP="002D2030">
      <w:pPr>
        <w:pStyle w:val="NoSpacing"/>
        <w:spacing w:line="276" w:lineRule="auto"/>
        <w:jc w:val="both"/>
        <w:rPr>
          <w:rFonts w:ascii="Tahoma" w:eastAsia="Times New Roman" w:hAnsi="Tahoma" w:cs="Tahoma"/>
          <w:b/>
          <w:sz w:val="24"/>
          <w:szCs w:val="24"/>
        </w:rPr>
      </w:pPr>
    </w:p>
    <w:p w:rsidR="00855827" w:rsidRPr="00F803D8" w:rsidRDefault="00855827" w:rsidP="00F803D8">
      <w:pPr>
        <w:pStyle w:val="NoSpacing"/>
        <w:spacing w:line="276" w:lineRule="auto"/>
        <w:rPr>
          <w:rFonts w:ascii="Tahoma" w:hAnsi="Tahoma" w:cs="Tahoma"/>
          <w:b/>
          <w:sz w:val="24"/>
          <w:szCs w:val="24"/>
        </w:rPr>
      </w:pPr>
      <w:bookmarkStart w:id="0" w:name="_GoBack"/>
      <w:bookmarkEnd w:id="0"/>
    </w:p>
    <w:sectPr w:rsidR="00855827" w:rsidRPr="00F803D8" w:rsidSect="00F03089">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2F7" w:rsidRDefault="005952F7" w:rsidP="004C7646">
      <w:pPr>
        <w:spacing w:after="0" w:line="240" w:lineRule="auto"/>
      </w:pPr>
      <w:r>
        <w:separator/>
      </w:r>
    </w:p>
  </w:endnote>
  <w:endnote w:type="continuationSeparator" w:id="0">
    <w:p w:rsidR="005952F7" w:rsidRDefault="005952F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952F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952F7" w:rsidP="00EA2993">
    <w:pPr>
      <w:pStyle w:val="Footer"/>
      <w:rPr>
        <w:b/>
        <w:sz w:val="16"/>
        <w:szCs w:val="16"/>
      </w:rPr>
    </w:pPr>
  </w:p>
  <w:p w:rsidR="0090753B" w:rsidRPr="00E62A90" w:rsidRDefault="005952F7" w:rsidP="00E62A90">
    <w:pPr>
      <w:pStyle w:val="Footer"/>
      <w:shd w:val="clear" w:color="auto" w:fill="FF0000"/>
      <w:jc w:val="center"/>
      <w:rPr>
        <w:b/>
        <w:color w:val="FF0000"/>
        <w:sz w:val="2"/>
        <w:szCs w:val="2"/>
      </w:rPr>
    </w:pPr>
  </w:p>
  <w:p w:rsidR="0090753B" w:rsidRDefault="005952F7" w:rsidP="00E03674">
    <w:pPr>
      <w:pStyle w:val="Footer"/>
      <w:jc w:val="center"/>
      <w:rPr>
        <w:b/>
        <w:sz w:val="16"/>
        <w:szCs w:val="16"/>
      </w:rPr>
    </w:pPr>
  </w:p>
  <w:p w:rsidR="0041708F" w:rsidRPr="0041708F" w:rsidRDefault="0041708F" w:rsidP="0041708F">
    <w:pPr>
      <w:pStyle w:val="Footer"/>
      <w:jc w:val="center"/>
      <w:rPr>
        <w:b/>
        <w:sz w:val="16"/>
        <w:szCs w:val="16"/>
      </w:rPr>
    </w:pPr>
    <w:r w:rsidRPr="0041708F">
      <w:rPr>
        <w:b/>
        <w:sz w:val="16"/>
        <w:szCs w:val="16"/>
      </w:rPr>
      <w:t>AGENCIJA ZA ZAŠTITU LIČNIH PODATAKA I SLOBODAN PRISTUP INFORMACIJAMA, adresa: Bulevar Svetog Petra Cetinjskog br. 147</w:t>
    </w:r>
  </w:p>
  <w:p w:rsidR="0090753B" w:rsidRPr="002B6C39" w:rsidRDefault="0041708F" w:rsidP="0041708F">
    <w:pPr>
      <w:pStyle w:val="Footer"/>
      <w:jc w:val="center"/>
      <w:rPr>
        <w:sz w:val="16"/>
        <w:szCs w:val="16"/>
      </w:rPr>
    </w:pPr>
    <w:r w:rsidRPr="0041708F">
      <w:rPr>
        <w:b/>
        <w:sz w:val="16"/>
        <w:szCs w:val="16"/>
      </w:rPr>
      <w:t>tel/fax: +382 020 634 883 (Savjet), +382 020 634 884 (direktor), e-mail: azlp@t-com.me, web site: www.azlp.me</w:t>
    </w:r>
  </w:p>
  <w:p w:rsidR="0090753B" w:rsidRPr="002B6C39" w:rsidRDefault="005952F7">
    <w:pPr>
      <w:pStyle w:val="Footer"/>
    </w:pPr>
  </w:p>
  <w:p w:rsidR="0090753B" w:rsidRDefault="005952F7"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2F7" w:rsidRDefault="005952F7" w:rsidP="004C7646">
      <w:pPr>
        <w:spacing w:after="0" w:line="240" w:lineRule="auto"/>
      </w:pPr>
      <w:r>
        <w:separator/>
      </w:r>
    </w:p>
  </w:footnote>
  <w:footnote w:type="continuationSeparator" w:id="0">
    <w:p w:rsidR="005952F7" w:rsidRDefault="005952F7"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7C7098"/>
    <w:multiLevelType w:val="multilevel"/>
    <w:tmpl w:val="B2ECA848"/>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1B29"/>
    <w:rsid w:val="00023D68"/>
    <w:rsid w:val="00024FCE"/>
    <w:rsid w:val="00025BF6"/>
    <w:rsid w:val="00030B00"/>
    <w:rsid w:val="00033130"/>
    <w:rsid w:val="0003389E"/>
    <w:rsid w:val="0003632C"/>
    <w:rsid w:val="00037B59"/>
    <w:rsid w:val="00042394"/>
    <w:rsid w:val="00042CAC"/>
    <w:rsid w:val="00043CF5"/>
    <w:rsid w:val="00044EE7"/>
    <w:rsid w:val="000460A1"/>
    <w:rsid w:val="000500FD"/>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1206"/>
    <w:rsid w:val="00082174"/>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DDD"/>
    <w:rsid w:val="00103F98"/>
    <w:rsid w:val="00104014"/>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1BDC"/>
    <w:rsid w:val="001323A1"/>
    <w:rsid w:val="00132A5D"/>
    <w:rsid w:val="00134EAF"/>
    <w:rsid w:val="00134F39"/>
    <w:rsid w:val="00135D0B"/>
    <w:rsid w:val="00136200"/>
    <w:rsid w:val="00137408"/>
    <w:rsid w:val="00140893"/>
    <w:rsid w:val="0014104B"/>
    <w:rsid w:val="0014375F"/>
    <w:rsid w:val="001456AD"/>
    <w:rsid w:val="00146EB2"/>
    <w:rsid w:val="0014795E"/>
    <w:rsid w:val="00147FE4"/>
    <w:rsid w:val="00150A88"/>
    <w:rsid w:val="00150B6C"/>
    <w:rsid w:val="00153949"/>
    <w:rsid w:val="00154E0F"/>
    <w:rsid w:val="00156F6E"/>
    <w:rsid w:val="001616F1"/>
    <w:rsid w:val="001647EC"/>
    <w:rsid w:val="00165802"/>
    <w:rsid w:val="00165E1F"/>
    <w:rsid w:val="00166EC0"/>
    <w:rsid w:val="00173BB3"/>
    <w:rsid w:val="0017444D"/>
    <w:rsid w:val="0017545C"/>
    <w:rsid w:val="00177288"/>
    <w:rsid w:val="0017763F"/>
    <w:rsid w:val="0018481A"/>
    <w:rsid w:val="001859F3"/>
    <w:rsid w:val="00190BDC"/>
    <w:rsid w:val="00195EAF"/>
    <w:rsid w:val="00196DBF"/>
    <w:rsid w:val="00197EA6"/>
    <w:rsid w:val="001A0464"/>
    <w:rsid w:val="001A10B6"/>
    <w:rsid w:val="001A1B27"/>
    <w:rsid w:val="001A41F4"/>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36F23"/>
    <w:rsid w:val="00242C55"/>
    <w:rsid w:val="00243980"/>
    <w:rsid w:val="00243CC3"/>
    <w:rsid w:val="0024430E"/>
    <w:rsid w:val="0024478D"/>
    <w:rsid w:val="00246010"/>
    <w:rsid w:val="00246714"/>
    <w:rsid w:val="00251B4E"/>
    <w:rsid w:val="0025352F"/>
    <w:rsid w:val="00254381"/>
    <w:rsid w:val="0025770A"/>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C38"/>
    <w:rsid w:val="002C5DAB"/>
    <w:rsid w:val="002D0E05"/>
    <w:rsid w:val="002D2030"/>
    <w:rsid w:val="002D225A"/>
    <w:rsid w:val="002D3B86"/>
    <w:rsid w:val="002D5524"/>
    <w:rsid w:val="002D5AF1"/>
    <w:rsid w:val="002D5F1E"/>
    <w:rsid w:val="002D6F65"/>
    <w:rsid w:val="002E036E"/>
    <w:rsid w:val="002E0EEE"/>
    <w:rsid w:val="002E2728"/>
    <w:rsid w:val="002E2954"/>
    <w:rsid w:val="002E30C5"/>
    <w:rsid w:val="002E425A"/>
    <w:rsid w:val="002E5707"/>
    <w:rsid w:val="002E5CFB"/>
    <w:rsid w:val="002F046F"/>
    <w:rsid w:val="002F1B61"/>
    <w:rsid w:val="002F603C"/>
    <w:rsid w:val="002F61BA"/>
    <w:rsid w:val="002F772A"/>
    <w:rsid w:val="00301BF0"/>
    <w:rsid w:val="00303C02"/>
    <w:rsid w:val="00304BF3"/>
    <w:rsid w:val="00306A70"/>
    <w:rsid w:val="00307895"/>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0A57"/>
    <w:rsid w:val="00381146"/>
    <w:rsid w:val="00382FBD"/>
    <w:rsid w:val="00393863"/>
    <w:rsid w:val="00394402"/>
    <w:rsid w:val="00394631"/>
    <w:rsid w:val="00395729"/>
    <w:rsid w:val="00397FEB"/>
    <w:rsid w:val="003A0516"/>
    <w:rsid w:val="003A3374"/>
    <w:rsid w:val="003A603E"/>
    <w:rsid w:val="003A6322"/>
    <w:rsid w:val="003A6AEB"/>
    <w:rsid w:val="003A7B38"/>
    <w:rsid w:val="003B0343"/>
    <w:rsid w:val="003B06B6"/>
    <w:rsid w:val="003B1183"/>
    <w:rsid w:val="003B11DC"/>
    <w:rsid w:val="003B2E93"/>
    <w:rsid w:val="003B7D26"/>
    <w:rsid w:val="003C0A24"/>
    <w:rsid w:val="003C2172"/>
    <w:rsid w:val="003C292E"/>
    <w:rsid w:val="003C6322"/>
    <w:rsid w:val="003C710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230"/>
    <w:rsid w:val="003F6460"/>
    <w:rsid w:val="00400251"/>
    <w:rsid w:val="0040081B"/>
    <w:rsid w:val="00403C6A"/>
    <w:rsid w:val="00404D1E"/>
    <w:rsid w:val="0040732B"/>
    <w:rsid w:val="004101C7"/>
    <w:rsid w:val="0041514E"/>
    <w:rsid w:val="00415AA5"/>
    <w:rsid w:val="00415D3F"/>
    <w:rsid w:val="0041646F"/>
    <w:rsid w:val="0041708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36E"/>
    <w:rsid w:val="0044559C"/>
    <w:rsid w:val="0044592C"/>
    <w:rsid w:val="00446864"/>
    <w:rsid w:val="00450B15"/>
    <w:rsid w:val="0045191B"/>
    <w:rsid w:val="00451A99"/>
    <w:rsid w:val="00451FE5"/>
    <w:rsid w:val="0045292A"/>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3B3C"/>
    <w:rsid w:val="00484F2F"/>
    <w:rsid w:val="00490CD6"/>
    <w:rsid w:val="00492500"/>
    <w:rsid w:val="00495FCB"/>
    <w:rsid w:val="00497428"/>
    <w:rsid w:val="004A13CA"/>
    <w:rsid w:val="004A20A6"/>
    <w:rsid w:val="004A4B39"/>
    <w:rsid w:val="004A6ED1"/>
    <w:rsid w:val="004A73FF"/>
    <w:rsid w:val="004B01E4"/>
    <w:rsid w:val="004B1586"/>
    <w:rsid w:val="004B166F"/>
    <w:rsid w:val="004B2485"/>
    <w:rsid w:val="004B2664"/>
    <w:rsid w:val="004B32A9"/>
    <w:rsid w:val="004B3D2E"/>
    <w:rsid w:val="004B4514"/>
    <w:rsid w:val="004B67F9"/>
    <w:rsid w:val="004C02EF"/>
    <w:rsid w:val="004C30C2"/>
    <w:rsid w:val="004C30D6"/>
    <w:rsid w:val="004C4ABE"/>
    <w:rsid w:val="004C6CF2"/>
    <w:rsid w:val="004C7646"/>
    <w:rsid w:val="004D037F"/>
    <w:rsid w:val="004D05A3"/>
    <w:rsid w:val="004D0B72"/>
    <w:rsid w:val="004D5115"/>
    <w:rsid w:val="004D62AC"/>
    <w:rsid w:val="004D7D38"/>
    <w:rsid w:val="004E049F"/>
    <w:rsid w:val="004E26CB"/>
    <w:rsid w:val="004E40A0"/>
    <w:rsid w:val="004E52B6"/>
    <w:rsid w:val="004E5BBF"/>
    <w:rsid w:val="004E5DDD"/>
    <w:rsid w:val="004E6628"/>
    <w:rsid w:val="004E6768"/>
    <w:rsid w:val="004F1540"/>
    <w:rsid w:val="004F2E96"/>
    <w:rsid w:val="004F3145"/>
    <w:rsid w:val="004F3317"/>
    <w:rsid w:val="004F42B9"/>
    <w:rsid w:val="004F506E"/>
    <w:rsid w:val="004F510A"/>
    <w:rsid w:val="004F5869"/>
    <w:rsid w:val="004F5CB9"/>
    <w:rsid w:val="004F5EEA"/>
    <w:rsid w:val="004F6C83"/>
    <w:rsid w:val="00500CE9"/>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5598"/>
    <w:rsid w:val="0052693C"/>
    <w:rsid w:val="00526BEA"/>
    <w:rsid w:val="00531D13"/>
    <w:rsid w:val="00532A23"/>
    <w:rsid w:val="00537993"/>
    <w:rsid w:val="0054201D"/>
    <w:rsid w:val="00547EC5"/>
    <w:rsid w:val="00552696"/>
    <w:rsid w:val="00553FDC"/>
    <w:rsid w:val="005618F0"/>
    <w:rsid w:val="00561FBE"/>
    <w:rsid w:val="005628E8"/>
    <w:rsid w:val="00565066"/>
    <w:rsid w:val="005661CB"/>
    <w:rsid w:val="00567C61"/>
    <w:rsid w:val="00570986"/>
    <w:rsid w:val="00570D79"/>
    <w:rsid w:val="00571EAB"/>
    <w:rsid w:val="0057383D"/>
    <w:rsid w:val="00574643"/>
    <w:rsid w:val="0057520E"/>
    <w:rsid w:val="00576EAE"/>
    <w:rsid w:val="0057786B"/>
    <w:rsid w:val="00577DFE"/>
    <w:rsid w:val="00582DAE"/>
    <w:rsid w:val="00582DF2"/>
    <w:rsid w:val="00584BD3"/>
    <w:rsid w:val="00585977"/>
    <w:rsid w:val="0059028F"/>
    <w:rsid w:val="005906E5"/>
    <w:rsid w:val="0059182B"/>
    <w:rsid w:val="00592758"/>
    <w:rsid w:val="0059452F"/>
    <w:rsid w:val="005952F7"/>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587B"/>
    <w:rsid w:val="00627C10"/>
    <w:rsid w:val="00627CC2"/>
    <w:rsid w:val="006310FB"/>
    <w:rsid w:val="00632A77"/>
    <w:rsid w:val="00632BB7"/>
    <w:rsid w:val="006338B1"/>
    <w:rsid w:val="00635021"/>
    <w:rsid w:val="00635066"/>
    <w:rsid w:val="00637FFE"/>
    <w:rsid w:val="00641730"/>
    <w:rsid w:val="0064307D"/>
    <w:rsid w:val="006441BF"/>
    <w:rsid w:val="006471CC"/>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4BB2"/>
    <w:rsid w:val="00677CBE"/>
    <w:rsid w:val="006809AC"/>
    <w:rsid w:val="00680C75"/>
    <w:rsid w:val="00681F4C"/>
    <w:rsid w:val="00683C21"/>
    <w:rsid w:val="00684792"/>
    <w:rsid w:val="006855D3"/>
    <w:rsid w:val="006856A4"/>
    <w:rsid w:val="0068705B"/>
    <w:rsid w:val="0069037D"/>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4558"/>
    <w:rsid w:val="00707504"/>
    <w:rsid w:val="00707B56"/>
    <w:rsid w:val="007105A3"/>
    <w:rsid w:val="00711313"/>
    <w:rsid w:val="00711D55"/>
    <w:rsid w:val="00712200"/>
    <w:rsid w:val="0071250B"/>
    <w:rsid w:val="007141C2"/>
    <w:rsid w:val="00715080"/>
    <w:rsid w:val="00715471"/>
    <w:rsid w:val="00715E03"/>
    <w:rsid w:val="00720796"/>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013B"/>
    <w:rsid w:val="0076568F"/>
    <w:rsid w:val="00765B4D"/>
    <w:rsid w:val="00765D12"/>
    <w:rsid w:val="00770D53"/>
    <w:rsid w:val="007717E5"/>
    <w:rsid w:val="0077231D"/>
    <w:rsid w:val="00772F4B"/>
    <w:rsid w:val="00776528"/>
    <w:rsid w:val="00776BD2"/>
    <w:rsid w:val="00777836"/>
    <w:rsid w:val="00780FDB"/>
    <w:rsid w:val="00781260"/>
    <w:rsid w:val="0078385A"/>
    <w:rsid w:val="007857DD"/>
    <w:rsid w:val="0078718C"/>
    <w:rsid w:val="00790761"/>
    <w:rsid w:val="00791852"/>
    <w:rsid w:val="00791952"/>
    <w:rsid w:val="00791DB2"/>
    <w:rsid w:val="0079285F"/>
    <w:rsid w:val="00793ECD"/>
    <w:rsid w:val="0079423E"/>
    <w:rsid w:val="00794618"/>
    <w:rsid w:val="0079509D"/>
    <w:rsid w:val="0079514C"/>
    <w:rsid w:val="00795610"/>
    <w:rsid w:val="007A04EC"/>
    <w:rsid w:val="007A172F"/>
    <w:rsid w:val="007A24A0"/>
    <w:rsid w:val="007A266D"/>
    <w:rsid w:val="007A2749"/>
    <w:rsid w:val="007A3CF1"/>
    <w:rsid w:val="007A4E3A"/>
    <w:rsid w:val="007A7325"/>
    <w:rsid w:val="007A73D3"/>
    <w:rsid w:val="007B3808"/>
    <w:rsid w:val="007B4FD9"/>
    <w:rsid w:val="007B5ED0"/>
    <w:rsid w:val="007B6C0F"/>
    <w:rsid w:val="007C26EA"/>
    <w:rsid w:val="007C3B2C"/>
    <w:rsid w:val="007C4386"/>
    <w:rsid w:val="007C5A3A"/>
    <w:rsid w:val="007D1042"/>
    <w:rsid w:val="007D1797"/>
    <w:rsid w:val="007D2D9B"/>
    <w:rsid w:val="007D33D6"/>
    <w:rsid w:val="007D5708"/>
    <w:rsid w:val="007D6AD4"/>
    <w:rsid w:val="007E15F8"/>
    <w:rsid w:val="007E250A"/>
    <w:rsid w:val="007E3BAF"/>
    <w:rsid w:val="007E4487"/>
    <w:rsid w:val="007F0791"/>
    <w:rsid w:val="007F0A86"/>
    <w:rsid w:val="007F339D"/>
    <w:rsid w:val="007F4D9A"/>
    <w:rsid w:val="007F4D9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E36"/>
    <w:rsid w:val="00832D0A"/>
    <w:rsid w:val="008361CC"/>
    <w:rsid w:val="00837435"/>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3DF2"/>
    <w:rsid w:val="008F4232"/>
    <w:rsid w:val="008F6507"/>
    <w:rsid w:val="0090083A"/>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5AA5"/>
    <w:rsid w:val="00937337"/>
    <w:rsid w:val="0094129C"/>
    <w:rsid w:val="00943F82"/>
    <w:rsid w:val="0094635D"/>
    <w:rsid w:val="00946619"/>
    <w:rsid w:val="00947C3D"/>
    <w:rsid w:val="00947DA8"/>
    <w:rsid w:val="009523C1"/>
    <w:rsid w:val="00953B86"/>
    <w:rsid w:val="009544BE"/>
    <w:rsid w:val="009544D2"/>
    <w:rsid w:val="009557FF"/>
    <w:rsid w:val="00956140"/>
    <w:rsid w:val="00956BBA"/>
    <w:rsid w:val="00956D8D"/>
    <w:rsid w:val="009574B3"/>
    <w:rsid w:val="00957AF3"/>
    <w:rsid w:val="00960467"/>
    <w:rsid w:val="009612FE"/>
    <w:rsid w:val="00962F57"/>
    <w:rsid w:val="00966700"/>
    <w:rsid w:val="00970149"/>
    <w:rsid w:val="00972B54"/>
    <w:rsid w:val="00975AA9"/>
    <w:rsid w:val="009762CA"/>
    <w:rsid w:val="0097654A"/>
    <w:rsid w:val="00976828"/>
    <w:rsid w:val="0098009B"/>
    <w:rsid w:val="00982441"/>
    <w:rsid w:val="0098366C"/>
    <w:rsid w:val="0098658F"/>
    <w:rsid w:val="00991F77"/>
    <w:rsid w:val="00993DC0"/>
    <w:rsid w:val="00993F5F"/>
    <w:rsid w:val="009952AF"/>
    <w:rsid w:val="00995372"/>
    <w:rsid w:val="009970D7"/>
    <w:rsid w:val="0099737C"/>
    <w:rsid w:val="009A0E70"/>
    <w:rsid w:val="009A316F"/>
    <w:rsid w:val="009A3DBE"/>
    <w:rsid w:val="009A4D06"/>
    <w:rsid w:val="009A7B96"/>
    <w:rsid w:val="009B1110"/>
    <w:rsid w:val="009B26AC"/>
    <w:rsid w:val="009B26DA"/>
    <w:rsid w:val="009B27E2"/>
    <w:rsid w:val="009B29D0"/>
    <w:rsid w:val="009B4930"/>
    <w:rsid w:val="009B55B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9F66DD"/>
    <w:rsid w:val="00A0224A"/>
    <w:rsid w:val="00A02FA1"/>
    <w:rsid w:val="00A04582"/>
    <w:rsid w:val="00A05729"/>
    <w:rsid w:val="00A06931"/>
    <w:rsid w:val="00A06ECC"/>
    <w:rsid w:val="00A10F03"/>
    <w:rsid w:val="00A1117B"/>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3325C"/>
    <w:rsid w:val="00A41AAB"/>
    <w:rsid w:val="00A4224B"/>
    <w:rsid w:val="00A43213"/>
    <w:rsid w:val="00A43BBB"/>
    <w:rsid w:val="00A4494D"/>
    <w:rsid w:val="00A470B8"/>
    <w:rsid w:val="00A47156"/>
    <w:rsid w:val="00A505F1"/>
    <w:rsid w:val="00A51DBD"/>
    <w:rsid w:val="00A5231F"/>
    <w:rsid w:val="00A5433C"/>
    <w:rsid w:val="00A5495D"/>
    <w:rsid w:val="00A5497F"/>
    <w:rsid w:val="00A54C54"/>
    <w:rsid w:val="00A55598"/>
    <w:rsid w:val="00A56D46"/>
    <w:rsid w:val="00A572C9"/>
    <w:rsid w:val="00A626D9"/>
    <w:rsid w:val="00A633BE"/>
    <w:rsid w:val="00A657BB"/>
    <w:rsid w:val="00A66CA1"/>
    <w:rsid w:val="00A707A4"/>
    <w:rsid w:val="00A71887"/>
    <w:rsid w:val="00A72FC7"/>
    <w:rsid w:val="00A74E49"/>
    <w:rsid w:val="00A75750"/>
    <w:rsid w:val="00A75FA0"/>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0D6D"/>
    <w:rsid w:val="00AD24F7"/>
    <w:rsid w:val="00AD3275"/>
    <w:rsid w:val="00AD39AD"/>
    <w:rsid w:val="00AD40D3"/>
    <w:rsid w:val="00AD4254"/>
    <w:rsid w:val="00AD5D4C"/>
    <w:rsid w:val="00AD6CA8"/>
    <w:rsid w:val="00AF01C1"/>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5786"/>
    <w:rsid w:val="00B166C0"/>
    <w:rsid w:val="00B2244F"/>
    <w:rsid w:val="00B24491"/>
    <w:rsid w:val="00B26363"/>
    <w:rsid w:val="00B3078E"/>
    <w:rsid w:val="00B31085"/>
    <w:rsid w:val="00B347F5"/>
    <w:rsid w:val="00B36712"/>
    <w:rsid w:val="00B40C08"/>
    <w:rsid w:val="00B4199C"/>
    <w:rsid w:val="00B43D97"/>
    <w:rsid w:val="00B43E52"/>
    <w:rsid w:val="00B46749"/>
    <w:rsid w:val="00B46E4C"/>
    <w:rsid w:val="00B47A20"/>
    <w:rsid w:val="00B50A51"/>
    <w:rsid w:val="00B52023"/>
    <w:rsid w:val="00B52630"/>
    <w:rsid w:val="00B53F7F"/>
    <w:rsid w:val="00B56ABB"/>
    <w:rsid w:val="00B60216"/>
    <w:rsid w:val="00B61C7D"/>
    <w:rsid w:val="00B623B2"/>
    <w:rsid w:val="00B62934"/>
    <w:rsid w:val="00B642A5"/>
    <w:rsid w:val="00B70431"/>
    <w:rsid w:val="00B7160C"/>
    <w:rsid w:val="00B71EE7"/>
    <w:rsid w:val="00B74E0C"/>
    <w:rsid w:val="00B762EB"/>
    <w:rsid w:val="00B77884"/>
    <w:rsid w:val="00B8115A"/>
    <w:rsid w:val="00B81762"/>
    <w:rsid w:val="00B81AC7"/>
    <w:rsid w:val="00B82BF0"/>
    <w:rsid w:val="00B8504D"/>
    <w:rsid w:val="00B852AD"/>
    <w:rsid w:val="00B86026"/>
    <w:rsid w:val="00B933C7"/>
    <w:rsid w:val="00B95DB7"/>
    <w:rsid w:val="00B95F2A"/>
    <w:rsid w:val="00BA13AB"/>
    <w:rsid w:val="00BA1C9F"/>
    <w:rsid w:val="00BA32B7"/>
    <w:rsid w:val="00BA6177"/>
    <w:rsid w:val="00BA6999"/>
    <w:rsid w:val="00BA76C6"/>
    <w:rsid w:val="00BA7788"/>
    <w:rsid w:val="00BA798A"/>
    <w:rsid w:val="00BA7A97"/>
    <w:rsid w:val="00BA7C11"/>
    <w:rsid w:val="00BB1242"/>
    <w:rsid w:val="00BB1474"/>
    <w:rsid w:val="00BB219F"/>
    <w:rsid w:val="00BB2550"/>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41E"/>
    <w:rsid w:val="00BF5A7D"/>
    <w:rsid w:val="00BF5D6C"/>
    <w:rsid w:val="00C010BF"/>
    <w:rsid w:val="00C01651"/>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577"/>
    <w:rsid w:val="00C23695"/>
    <w:rsid w:val="00C239E9"/>
    <w:rsid w:val="00C277FB"/>
    <w:rsid w:val="00C30904"/>
    <w:rsid w:val="00C30B7D"/>
    <w:rsid w:val="00C30EA0"/>
    <w:rsid w:val="00C30EB4"/>
    <w:rsid w:val="00C31599"/>
    <w:rsid w:val="00C33CCC"/>
    <w:rsid w:val="00C37352"/>
    <w:rsid w:val="00C37D23"/>
    <w:rsid w:val="00C405F7"/>
    <w:rsid w:val="00C423F7"/>
    <w:rsid w:val="00C43B8A"/>
    <w:rsid w:val="00C44276"/>
    <w:rsid w:val="00C44FCE"/>
    <w:rsid w:val="00C4549F"/>
    <w:rsid w:val="00C47D40"/>
    <w:rsid w:val="00C47E44"/>
    <w:rsid w:val="00C518C0"/>
    <w:rsid w:val="00C52C71"/>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2999"/>
    <w:rsid w:val="00C93FF4"/>
    <w:rsid w:val="00C95609"/>
    <w:rsid w:val="00C97804"/>
    <w:rsid w:val="00C97F83"/>
    <w:rsid w:val="00CA4D9A"/>
    <w:rsid w:val="00CA55D9"/>
    <w:rsid w:val="00CA7BB9"/>
    <w:rsid w:val="00CB00B9"/>
    <w:rsid w:val="00CB11F6"/>
    <w:rsid w:val="00CB343B"/>
    <w:rsid w:val="00CB3E3B"/>
    <w:rsid w:val="00CB5F0D"/>
    <w:rsid w:val="00CB6076"/>
    <w:rsid w:val="00CB6601"/>
    <w:rsid w:val="00CB7692"/>
    <w:rsid w:val="00CC1947"/>
    <w:rsid w:val="00CC2812"/>
    <w:rsid w:val="00CD035F"/>
    <w:rsid w:val="00CD097F"/>
    <w:rsid w:val="00CD0CB0"/>
    <w:rsid w:val="00CD2F5D"/>
    <w:rsid w:val="00CD586C"/>
    <w:rsid w:val="00CD6679"/>
    <w:rsid w:val="00CD6EE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15FDB"/>
    <w:rsid w:val="00D16B5A"/>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1300"/>
    <w:rsid w:val="00DE28A8"/>
    <w:rsid w:val="00DE36E9"/>
    <w:rsid w:val="00DE3F7F"/>
    <w:rsid w:val="00DE417D"/>
    <w:rsid w:val="00DE481B"/>
    <w:rsid w:val="00DE4851"/>
    <w:rsid w:val="00DE4899"/>
    <w:rsid w:val="00DE644F"/>
    <w:rsid w:val="00DE7C1C"/>
    <w:rsid w:val="00DF0F34"/>
    <w:rsid w:val="00DF1446"/>
    <w:rsid w:val="00DF25D1"/>
    <w:rsid w:val="00DF286C"/>
    <w:rsid w:val="00DF3523"/>
    <w:rsid w:val="00DF5929"/>
    <w:rsid w:val="00DF6920"/>
    <w:rsid w:val="00DF6E69"/>
    <w:rsid w:val="00E00B14"/>
    <w:rsid w:val="00E02FB7"/>
    <w:rsid w:val="00E061EA"/>
    <w:rsid w:val="00E13B77"/>
    <w:rsid w:val="00E1519D"/>
    <w:rsid w:val="00E2138C"/>
    <w:rsid w:val="00E21456"/>
    <w:rsid w:val="00E237CE"/>
    <w:rsid w:val="00E23937"/>
    <w:rsid w:val="00E247B4"/>
    <w:rsid w:val="00E2748D"/>
    <w:rsid w:val="00E315F9"/>
    <w:rsid w:val="00E34188"/>
    <w:rsid w:val="00E346DF"/>
    <w:rsid w:val="00E35367"/>
    <w:rsid w:val="00E35E48"/>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8C"/>
    <w:rsid w:val="00EB15C3"/>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D3046"/>
    <w:rsid w:val="00ED503C"/>
    <w:rsid w:val="00EE1275"/>
    <w:rsid w:val="00EE395C"/>
    <w:rsid w:val="00EE7690"/>
    <w:rsid w:val="00EF0794"/>
    <w:rsid w:val="00EF0ACD"/>
    <w:rsid w:val="00EF3474"/>
    <w:rsid w:val="00EF3E04"/>
    <w:rsid w:val="00EF3FF6"/>
    <w:rsid w:val="00EF5B95"/>
    <w:rsid w:val="00EF7284"/>
    <w:rsid w:val="00F005CD"/>
    <w:rsid w:val="00F00C4F"/>
    <w:rsid w:val="00F01ABB"/>
    <w:rsid w:val="00F01E2F"/>
    <w:rsid w:val="00F03169"/>
    <w:rsid w:val="00F07FEF"/>
    <w:rsid w:val="00F1246A"/>
    <w:rsid w:val="00F1332D"/>
    <w:rsid w:val="00F146E6"/>
    <w:rsid w:val="00F14D6A"/>
    <w:rsid w:val="00F1559E"/>
    <w:rsid w:val="00F15D20"/>
    <w:rsid w:val="00F176D1"/>
    <w:rsid w:val="00F17CC7"/>
    <w:rsid w:val="00F22B4D"/>
    <w:rsid w:val="00F22D67"/>
    <w:rsid w:val="00F2473F"/>
    <w:rsid w:val="00F27B7C"/>
    <w:rsid w:val="00F27C9E"/>
    <w:rsid w:val="00F32873"/>
    <w:rsid w:val="00F336B3"/>
    <w:rsid w:val="00F33C0E"/>
    <w:rsid w:val="00F35116"/>
    <w:rsid w:val="00F363F3"/>
    <w:rsid w:val="00F40D78"/>
    <w:rsid w:val="00F410A1"/>
    <w:rsid w:val="00F41AB7"/>
    <w:rsid w:val="00F436EF"/>
    <w:rsid w:val="00F4425A"/>
    <w:rsid w:val="00F47CF8"/>
    <w:rsid w:val="00F50A75"/>
    <w:rsid w:val="00F51A43"/>
    <w:rsid w:val="00F52BDB"/>
    <w:rsid w:val="00F5343A"/>
    <w:rsid w:val="00F55C71"/>
    <w:rsid w:val="00F56910"/>
    <w:rsid w:val="00F5779F"/>
    <w:rsid w:val="00F57F84"/>
    <w:rsid w:val="00F61423"/>
    <w:rsid w:val="00F62539"/>
    <w:rsid w:val="00F64117"/>
    <w:rsid w:val="00F65201"/>
    <w:rsid w:val="00F65DBC"/>
    <w:rsid w:val="00F6757B"/>
    <w:rsid w:val="00F676FF"/>
    <w:rsid w:val="00F70027"/>
    <w:rsid w:val="00F71C65"/>
    <w:rsid w:val="00F80249"/>
    <w:rsid w:val="00F803D8"/>
    <w:rsid w:val="00F82BFE"/>
    <w:rsid w:val="00F83227"/>
    <w:rsid w:val="00F85627"/>
    <w:rsid w:val="00F860D6"/>
    <w:rsid w:val="00F873A9"/>
    <w:rsid w:val="00F87581"/>
    <w:rsid w:val="00F908B2"/>
    <w:rsid w:val="00F91067"/>
    <w:rsid w:val="00F9151F"/>
    <w:rsid w:val="00F94144"/>
    <w:rsid w:val="00F94587"/>
    <w:rsid w:val="00F96BB5"/>
    <w:rsid w:val="00FA5B40"/>
    <w:rsid w:val="00FA6ED1"/>
    <w:rsid w:val="00FA7751"/>
    <w:rsid w:val="00FB2398"/>
    <w:rsid w:val="00FB4852"/>
    <w:rsid w:val="00FB535C"/>
    <w:rsid w:val="00FB5A45"/>
    <w:rsid w:val="00FC22D9"/>
    <w:rsid w:val="00FC25B4"/>
    <w:rsid w:val="00FC3015"/>
    <w:rsid w:val="00FC4438"/>
    <w:rsid w:val="00FC45B7"/>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172B5"/>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paragraph" w:customStyle="1" w:styleId="BodyText6">
    <w:name w:val="Body Text6"/>
    <w:basedOn w:val="Normal"/>
    <w:rsid w:val="002D2030"/>
    <w:pPr>
      <w:shd w:val="clear" w:color="auto" w:fill="FFFFFF"/>
      <w:spacing w:after="0" w:line="0" w:lineRule="atLeast"/>
      <w:ind w:hanging="360"/>
    </w:pPr>
    <w:rPr>
      <w:rFonts w:ascii="Trebuchet MS" w:eastAsia="Trebuchet MS" w:hAnsi="Trebuchet MS" w:cs="Trebuchet MS"/>
      <w:color w:val="000000"/>
      <w:lang w:val="hr" w:eastAsia="en-US"/>
    </w:rPr>
  </w:style>
  <w:style w:type="paragraph" w:customStyle="1" w:styleId="BodyText71">
    <w:name w:val="Body Text7"/>
    <w:basedOn w:val="Normal"/>
    <w:rsid w:val="007E3BAF"/>
    <w:pPr>
      <w:shd w:val="clear" w:color="auto" w:fill="FFFFFF"/>
      <w:spacing w:after="0" w:line="252" w:lineRule="exact"/>
      <w:ind w:hanging="360"/>
      <w:jc w:val="right"/>
    </w:pPr>
    <w:rPr>
      <w:rFonts w:ascii="Trebuchet MS" w:eastAsia="Trebuchet MS" w:hAnsi="Trebuchet MS" w:cs="Trebuchet MS"/>
      <w:color w:val="000000"/>
      <w:sz w:val="21"/>
      <w:szCs w:val="21"/>
      <w:lang w:val="hr" w:eastAsia="en-US"/>
    </w:rPr>
  </w:style>
  <w:style w:type="character" w:customStyle="1" w:styleId="Bodytext9">
    <w:name w:val="Body text (9)_"/>
    <w:basedOn w:val="DefaultParagraphFont"/>
    <w:link w:val="Bodytext90"/>
    <w:rsid w:val="004E6768"/>
    <w:rPr>
      <w:rFonts w:ascii="Times New Roman" w:eastAsia="Times New Roman" w:hAnsi="Times New Roman" w:cs="Times New Roman"/>
      <w:sz w:val="21"/>
      <w:szCs w:val="21"/>
      <w:shd w:val="clear" w:color="auto" w:fill="FFFFFF"/>
    </w:rPr>
  </w:style>
  <w:style w:type="paragraph" w:customStyle="1" w:styleId="Bodytext90">
    <w:name w:val="Body text (9)"/>
    <w:basedOn w:val="Normal"/>
    <w:link w:val="Bodytext9"/>
    <w:rsid w:val="004E6768"/>
    <w:pPr>
      <w:shd w:val="clear" w:color="auto" w:fill="FFFFFF"/>
      <w:spacing w:before="600" w:after="600" w:line="317" w:lineRule="exact"/>
      <w:jc w:val="both"/>
    </w:pPr>
    <w:rPr>
      <w:rFonts w:ascii="Times New Roman" w:eastAsia="Times New Roman" w:hAnsi="Times New Roman" w:cs="Times New Roman"/>
      <w:sz w:val="21"/>
      <w:szCs w:val="21"/>
    </w:rPr>
  </w:style>
  <w:style w:type="paragraph" w:customStyle="1" w:styleId="BodyText8">
    <w:name w:val="Body Text8"/>
    <w:basedOn w:val="Normal"/>
    <w:rsid w:val="0003632C"/>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ACF6BC-74F2-4CE8-A7B7-B73843465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5</Pages>
  <Words>1697</Words>
  <Characters>9677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78</cp:revision>
  <cp:lastPrinted>2018-06-21T07:28:00Z</cp:lastPrinted>
  <dcterms:created xsi:type="dcterms:W3CDTF">2018-01-27T07:58:00Z</dcterms:created>
  <dcterms:modified xsi:type="dcterms:W3CDTF">2018-11-26T07:07:00Z</dcterms:modified>
</cp:coreProperties>
</file>